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E1C8" w14:textId="11D27B8B" w:rsidR="00003FD5" w:rsidRDefault="00115A78" w:rsidP="00003FD5">
      <w:pPr>
        <w:spacing w:after="0" w:line="240" w:lineRule="auto"/>
        <w:jc w:val="center"/>
        <w:rPr>
          <w:rFonts w:ascii="Times New Roman" w:eastAsia="Times New Roman" w:hAnsi="Times New Roman" w:cs="Times New Roman"/>
          <w:b/>
          <w:bCs/>
          <w:color w:val="262626"/>
          <w:spacing w:val="-2"/>
          <w:sz w:val="24"/>
          <w:szCs w:val="24"/>
          <w:lang w:eastAsia="ru-RU"/>
        </w:rPr>
      </w:pPr>
      <w:r>
        <w:rPr>
          <w:rFonts w:ascii="Times New Roman" w:eastAsia="Times New Roman" w:hAnsi="Times New Roman" w:cs="Times New Roman"/>
          <w:b/>
          <w:bCs/>
          <w:noProof/>
          <w:color w:val="262626"/>
          <w:spacing w:val="-2"/>
          <w:sz w:val="24"/>
          <w:szCs w:val="24"/>
          <w:lang w:eastAsia="ru-RU"/>
        </w:rPr>
        <w:drawing>
          <wp:anchor distT="0" distB="0" distL="114300" distR="114300" simplePos="0" relativeHeight="251658240" behindDoc="0" locked="0" layoutInCell="1" allowOverlap="1" wp14:anchorId="5744CBFB" wp14:editId="5E019BC5">
            <wp:simplePos x="0" y="0"/>
            <wp:positionH relativeFrom="column">
              <wp:posOffset>-682625</wp:posOffset>
            </wp:positionH>
            <wp:positionV relativeFrom="paragraph">
              <wp:posOffset>0</wp:posOffset>
            </wp:positionV>
            <wp:extent cx="1428750" cy="1428750"/>
            <wp:effectExtent l="0" t="0" r="0" b="0"/>
            <wp:wrapSquare wrapText="bothSides"/>
            <wp:docPr id="2" name="Рисунок 2" descr="ciguena-con-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guena-con-beb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14:sizeRelH relativeFrom="page">
              <wp14:pctWidth>0</wp14:pctWidth>
            </wp14:sizeRelH>
            <wp14:sizeRelV relativeFrom="page">
              <wp14:pctHeight>0</wp14:pctHeight>
            </wp14:sizeRelV>
          </wp:anchor>
        </w:drawing>
      </w:r>
      <w:r w:rsidR="00003FD5" w:rsidRPr="00003FD5">
        <w:rPr>
          <w:rFonts w:ascii="Times New Roman" w:eastAsia="Times New Roman" w:hAnsi="Times New Roman" w:cs="Times New Roman"/>
          <w:b/>
          <w:bCs/>
          <w:color w:val="262626"/>
          <w:spacing w:val="-2"/>
          <w:sz w:val="24"/>
          <w:szCs w:val="24"/>
          <w:lang w:eastAsia="ru-RU"/>
        </w:rPr>
        <w:t>Муниципальное бюджетное дошкольное образовательное учреждение</w:t>
      </w:r>
    </w:p>
    <w:p w14:paraId="21EBDF61" w14:textId="2F3064F1"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r w:rsidRPr="00003FD5">
        <w:rPr>
          <w:rFonts w:ascii="Times New Roman" w:eastAsia="Times New Roman" w:hAnsi="Times New Roman" w:cs="Times New Roman"/>
          <w:b/>
          <w:bCs/>
          <w:color w:val="262626"/>
          <w:spacing w:val="-2"/>
          <w:sz w:val="24"/>
          <w:szCs w:val="24"/>
          <w:lang w:eastAsia="ru-RU"/>
        </w:rPr>
        <w:t>детский сад №67 «Аистёнок»</w:t>
      </w:r>
    </w:p>
    <w:p w14:paraId="0A5F3AB7" w14:textId="098A184A"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r w:rsidRPr="00003FD5">
        <w:rPr>
          <w:rFonts w:ascii="Times New Roman" w:eastAsia="Times New Roman" w:hAnsi="Times New Roman" w:cs="Times New Roman"/>
          <w:b/>
          <w:bCs/>
          <w:color w:val="262626"/>
          <w:spacing w:val="-2"/>
          <w:sz w:val="24"/>
          <w:szCs w:val="24"/>
          <w:lang w:eastAsia="ru-RU"/>
        </w:rPr>
        <w:t>Старооскольского городского округа</w:t>
      </w:r>
    </w:p>
    <w:p w14:paraId="2BC8C108" w14:textId="643AE886" w:rsidR="00003FD5" w:rsidRDefault="00003FD5" w:rsidP="00115A78">
      <w:pPr>
        <w:spacing w:after="0" w:line="240" w:lineRule="auto"/>
        <w:rPr>
          <w:rFonts w:ascii="Times New Roman" w:eastAsia="Times New Roman" w:hAnsi="Times New Roman" w:cs="Times New Roman"/>
          <w:b/>
          <w:bCs/>
          <w:color w:val="262626"/>
          <w:spacing w:val="-2"/>
          <w:sz w:val="24"/>
          <w:szCs w:val="24"/>
          <w:lang w:eastAsia="ru-RU"/>
        </w:rPr>
      </w:pPr>
    </w:p>
    <w:p w14:paraId="1B115719" w14:textId="0C2CBB1F"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56FFC2B5" w14:textId="74ABEC54"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48C4DE95" w14:textId="439BC2F6"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4993201F" w14:textId="2C442D6A"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4E8F016A" w14:textId="5F362B67"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6A413AF5" w14:textId="637FBBA4" w:rsidR="00003FD5" w:rsidRDefault="00003FD5" w:rsidP="00B17994">
      <w:pPr>
        <w:spacing w:after="0" w:line="240" w:lineRule="auto"/>
        <w:rPr>
          <w:rFonts w:ascii="Times New Roman" w:eastAsia="Times New Roman" w:hAnsi="Times New Roman" w:cs="Times New Roman"/>
          <w:b/>
          <w:bCs/>
          <w:color w:val="262626"/>
          <w:spacing w:val="-2"/>
          <w:sz w:val="24"/>
          <w:szCs w:val="24"/>
          <w:lang w:eastAsia="ru-RU"/>
        </w:rPr>
      </w:pPr>
    </w:p>
    <w:p w14:paraId="364E7F56" w14:textId="7C77CA46"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1A97DCF0" w14:textId="173D0705"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4569B23F" w14:textId="02E7E3CC" w:rsidR="00115A78" w:rsidRDefault="00115A78" w:rsidP="00115A78">
      <w:pPr>
        <w:spacing w:after="0" w:line="240" w:lineRule="auto"/>
        <w:rPr>
          <w:rFonts w:ascii="Times New Roman" w:eastAsia="Times New Roman" w:hAnsi="Times New Roman" w:cs="Times New Roman"/>
          <w:b/>
          <w:bCs/>
          <w:color w:val="262626"/>
          <w:spacing w:val="-2"/>
          <w:sz w:val="24"/>
          <w:szCs w:val="24"/>
          <w:lang w:eastAsia="ru-RU"/>
        </w:rPr>
      </w:pPr>
    </w:p>
    <w:p w14:paraId="151AB279" w14:textId="3C3D89A0" w:rsidR="00115A78" w:rsidRDefault="00115A78"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1FD59C6A" w14:textId="77777777" w:rsidR="00115A78" w:rsidRDefault="00115A78"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213BC335" w14:textId="0CBC8F5D"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38D4A4B9" w14:textId="62A9FB9E" w:rsidR="00003FD5" w:rsidRPr="00115A78" w:rsidRDefault="00003FD5" w:rsidP="00003FD5">
      <w:pPr>
        <w:spacing w:after="0" w:line="240" w:lineRule="auto"/>
        <w:jc w:val="center"/>
        <w:rPr>
          <w:rFonts w:ascii="Times New Roman" w:eastAsia="Times New Roman" w:hAnsi="Times New Roman" w:cs="Times New Roman"/>
          <w:b/>
          <w:bCs/>
          <w:color w:val="262626"/>
          <w:spacing w:val="-2"/>
          <w:sz w:val="28"/>
          <w:szCs w:val="28"/>
          <w:lang w:eastAsia="ru-RU"/>
        </w:rPr>
      </w:pPr>
      <w:r w:rsidRPr="00115A78">
        <w:rPr>
          <w:rFonts w:ascii="Times New Roman" w:eastAsia="Times New Roman" w:hAnsi="Times New Roman" w:cs="Times New Roman"/>
          <w:b/>
          <w:bCs/>
          <w:color w:val="262626"/>
          <w:spacing w:val="-2"/>
          <w:sz w:val="28"/>
          <w:szCs w:val="28"/>
          <w:lang w:eastAsia="ru-RU"/>
        </w:rPr>
        <w:t>Консультация для родителей</w:t>
      </w:r>
    </w:p>
    <w:p w14:paraId="75C0D360" w14:textId="46DF9932" w:rsidR="00003FD5" w:rsidRPr="00115A78" w:rsidRDefault="00003FD5" w:rsidP="00003FD5">
      <w:pPr>
        <w:spacing w:after="0" w:line="240" w:lineRule="auto"/>
        <w:jc w:val="center"/>
        <w:rPr>
          <w:rFonts w:ascii="Times New Roman" w:eastAsia="Times New Roman" w:hAnsi="Times New Roman" w:cs="Times New Roman"/>
          <w:b/>
          <w:bCs/>
          <w:color w:val="262626"/>
          <w:spacing w:val="-2"/>
          <w:sz w:val="28"/>
          <w:szCs w:val="28"/>
          <w:lang w:eastAsia="ru-RU"/>
        </w:rPr>
      </w:pPr>
      <w:r w:rsidRPr="00115A78">
        <w:rPr>
          <w:rFonts w:ascii="Times New Roman" w:eastAsia="Times New Roman" w:hAnsi="Times New Roman" w:cs="Times New Roman"/>
          <w:b/>
          <w:bCs/>
          <w:color w:val="262626"/>
          <w:spacing w:val="-2"/>
          <w:sz w:val="28"/>
          <w:szCs w:val="28"/>
          <w:lang w:eastAsia="ru-RU"/>
        </w:rPr>
        <w:t>Тема: «Формирование навыков дорожной безопасности для детей с РАС»</w:t>
      </w:r>
    </w:p>
    <w:p w14:paraId="26B30D24" w14:textId="4F03A041" w:rsidR="00003FD5" w:rsidRPr="00115A78" w:rsidRDefault="00003FD5" w:rsidP="00003FD5">
      <w:pPr>
        <w:spacing w:after="0" w:line="240" w:lineRule="auto"/>
        <w:jc w:val="center"/>
        <w:rPr>
          <w:rFonts w:ascii="Times New Roman" w:eastAsia="Times New Roman" w:hAnsi="Times New Roman" w:cs="Times New Roman"/>
          <w:b/>
          <w:bCs/>
          <w:color w:val="262626"/>
          <w:spacing w:val="-2"/>
          <w:sz w:val="28"/>
          <w:szCs w:val="28"/>
          <w:lang w:eastAsia="ru-RU"/>
        </w:rPr>
      </w:pPr>
    </w:p>
    <w:p w14:paraId="5927B8E0" w14:textId="63EC4C5A"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4CAEE65B" w14:textId="6CC80713" w:rsidR="00B17994" w:rsidRDefault="00B17994"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50C451D2" w14:textId="1683D11D" w:rsidR="00B17994" w:rsidRDefault="00B17994"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59FA079F" w14:textId="666D1256" w:rsidR="00B17994" w:rsidRDefault="00B17994" w:rsidP="00003FD5">
      <w:pPr>
        <w:spacing w:after="0" w:line="240" w:lineRule="auto"/>
        <w:jc w:val="center"/>
        <w:rPr>
          <w:rFonts w:ascii="Times New Roman" w:eastAsia="Times New Roman" w:hAnsi="Times New Roman" w:cs="Times New Roman"/>
          <w:b/>
          <w:bCs/>
          <w:color w:val="262626"/>
          <w:spacing w:val="-2"/>
          <w:sz w:val="24"/>
          <w:szCs w:val="24"/>
          <w:lang w:eastAsia="ru-RU"/>
        </w:rPr>
      </w:pPr>
      <w:r>
        <w:rPr>
          <w:rFonts w:ascii="Times New Roman" w:eastAsia="Times New Roman" w:hAnsi="Times New Roman" w:cs="Times New Roman"/>
          <w:b/>
          <w:bCs/>
          <w:noProof/>
          <w:color w:val="262626"/>
          <w:spacing w:val="-2"/>
          <w:sz w:val="24"/>
          <w:szCs w:val="24"/>
          <w:lang w:eastAsia="ru-RU"/>
        </w:rPr>
        <w:drawing>
          <wp:inline distT="0" distB="0" distL="0" distR="0" wp14:anchorId="01656A9A" wp14:editId="58B9F511">
            <wp:extent cx="4162425" cy="2066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4162425" cy="2066925"/>
                    </a:xfrm>
                    <a:prstGeom prst="rect">
                      <a:avLst/>
                    </a:prstGeom>
                  </pic:spPr>
                </pic:pic>
              </a:graphicData>
            </a:graphic>
          </wp:inline>
        </w:drawing>
      </w:r>
    </w:p>
    <w:p w14:paraId="5FCFEFE8" w14:textId="47338833" w:rsidR="00B17994" w:rsidRDefault="00B17994"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1EFCDC1B" w14:textId="6594A789" w:rsidR="00B17994" w:rsidRDefault="00B17994"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12EC27A9" w14:textId="08BA3FA9" w:rsidR="00B17994" w:rsidRDefault="00B17994"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6C28F1E3" w14:textId="77777777" w:rsidR="00B17994" w:rsidRDefault="00B17994"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75D9BF57" w14:textId="3D8E756D"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1D3BA427" w14:textId="14151F92"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0968EEBF" w14:textId="199BCC89" w:rsidR="00003FD5" w:rsidRDefault="00003FD5" w:rsidP="00003FD5">
      <w:pPr>
        <w:spacing w:after="0" w:line="240" w:lineRule="auto"/>
        <w:jc w:val="center"/>
        <w:rPr>
          <w:rFonts w:ascii="Times New Roman" w:eastAsia="Times New Roman" w:hAnsi="Times New Roman" w:cs="Times New Roman"/>
          <w:b/>
          <w:bCs/>
          <w:color w:val="262626"/>
          <w:spacing w:val="-2"/>
          <w:sz w:val="24"/>
          <w:szCs w:val="24"/>
          <w:lang w:eastAsia="ru-RU"/>
        </w:rPr>
      </w:pPr>
    </w:p>
    <w:p w14:paraId="07C3F9B3" w14:textId="044EED1F" w:rsidR="00003FD5" w:rsidRPr="00115A78" w:rsidRDefault="00003FD5" w:rsidP="00003FD5">
      <w:pPr>
        <w:spacing w:after="0" w:line="240" w:lineRule="auto"/>
        <w:jc w:val="right"/>
        <w:rPr>
          <w:rFonts w:ascii="Times New Roman" w:eastAsia="Times New Roman" w:hAnsi="Times New Roman" w:cs="Times New Roman"/>
          <w:b/>
          <w:bCs/>
          <w:color w:val="262626"/>
          <w:spacing w:val="-2"/>
          <w:sz w:val="28"/>
          <w:szCs w:val="28"/>
          <w:lang w:eastAsia="ru-RU"/>
        </w:rPr>
      </w:pPr>
      <w:r w:rsidRPr="00115A78">
        <w:rPr>
          <w:rFonts w:ascii="Times New Roman" w:eastAsia="Times New Roman" w:hAnsi="Times New Roman" w:cs="Times New Roman"/>
          <w:b/>
          <w:bCs/>
          <w:color w:val="262626"/>
          <w:spacing w:val="-2"/>
          <w:sz w:val="28"/>
          <w:szCs w:val="28"/>
          <w:lang w:eastAsia="ru-RU"/>
        </w:rPr>
        <w:t xml:space="preserve">Подготовила: Данилова Е.Н., </w:t>
      </w:r>
    </w:p>
    <w:p w14:paraId="090271A0" w14:textId="754F8C3D" w:rsidR="00003FD5" w:rsidRPr="00115A78" w:rsidRDefault="00003FD5" w:rsidP="00003FD5">
      <w:pPr>
        <w:spacing w:after="0" w:line="240" w:lineRule="auto"/>
        <w:jc w:val="right"/>
        <w:rPr>
          <w:rFonts w:ascii="Times New Roman" w:eastAsia="Times New Roman" w:hAnsi="Times New Roman" w:cs="Times New Roman"/>
          <w:b/>
          <w:bCs/>
          <w:color w:val="262626"/>
          <w:spacing w:val="-2"/>
          <w:sz w:val="28"/>
          <w:szCs w:val="28"/>
          <w:lang w:eastAsia="ru-RU"/>
        </w:rPr>
      </w:pPr>
      <w:r w:rsidRPr="00115A78">
        <w:rPr>
          <w:rFonts w:ascii="Times New Roman" w:eastAsia="Times New Roman" w:hAnsi="Times New Roman" w:cs="Times New Roman"/>
          <w:b/>
          <w:bCs/>
          <w:color w:val="262626"/>
          <w:spacing w:val="-2"/>
          <w:sz w:val="28"/>
          <w:szCs w:val="28"/>
          <w:lang w:eastAsia="ru-RU"/>
        </w:rPr>
        <w:t>воспитатель</w:t>
      </w:r>
    </w:p>
    <w:p w14:paraId="6B9D61C5" w14:textId="77777777" w:rsidR="00003FD5" w:rsidRPr="00115A78" w:rsidRDefault="00003FD5" w:rsidP="00003FD5">
      <w:pPr>
        <w:spacing w:line="240" w:lineRule="auto"/>
        <w:rPr>
          <w:rFonts w:ascii="Times New Roman" w:eastAsia="Times New Roman" w:hAnsi="Times New Roman" w:cs="Times New Roman"/>
          <w:color w:val="262626"/>
          <w:spacing w:val="-2"/>
          <w:sz w:val="28"/>
          <w:szCs w:val="28"/>
          <w:lang w:eastAsia="ru-RU"/>
        </w:rPr>
      </w:pPr>
    </w:p>
    <w:p w14:paraId="53BA5D14" w14:textId="77777777" w:rsidR="00003FD5" w:rsidRDefault="00003FD5" w:rsidP="00003FD5">
      <w:pPr>
        <w:spacing w:line="240" w:lineRule="auto"/>
        <w:rPr>
          <w:rFonts w:ascii="Times New Roman" w:eastAsia="Times New Roman" w:hAnsi="Times New Roman" w:cs="Times New Roman"/>
          <w:color w:val="262626"/>
          <w:spacing w:val="-2"/>
          <w:sz w:val="28"/>
          <w:szCs w:val="28"/>
          <w:lang w:eastAsia="ru-RU"/>
        </w:rPr>
      </w:pPr>
    </w:p>
    <w:p w14:paraId="4415A1B4" w14:textId="77777777" w:rsidR="00003FD5" w:rsidRDefault="00003FD5" w:rsidP="00003FD5">
      <w:pPr>
        <w:spacing w:line="240" w:lineRule="auto"/>
        <w:rPr>
          <w:rFonts w:ascii="Times New Roman" w:eastAsia="Times New Roman" w:hAnsi="Times New Roman" w:cs="Times New Roman"/>
          <w:color w:val="262626"/>
          <w:spacing w:val="-2"/>
          <w:sz w:val="28"/>
          <w:szCs w:val="28"/>
          <w:lang w:eastAsia="ru-RU"/>
        </w:rPr>
      </w:pPr>
    </w:p>
    <w:p w14:paraId="0EA0022F" w14:textId="78556E7E" w:rsidR="00003FD5" w:rsidRDefault="00003FD5" w:rsidP="00B17994">
      <w:pPr>
        <w:tabs>
          <w:tab w:val="left" w:pos="2085"/>
        </w:tabs>
        <w:spacing w:line="240" w:lineRule="auto"/>
        <w:rPr>
          <w:rFonts w:ascii="Times New Roman" w:eastAsia="Times New Roman" w:hAnsi="Times New Roman" w:cs="Times New Roman"/>
          <w:color w:val="262626"/>
          <w:spacing w:val="-2"/>
          <w:sz w:val="28"/>
          <w:szCs w:val="28"/>
          <w:lang w:eastAsia="ru-RU"/>
        </w:rPr>
      </w:pPr>
    </w:p>
    <w:p w14:paraId="78AAC546" w14:textId="4081BBF5" w:rsidR="00F91BA2" w:rsidRPr="00B17994" w:rsidRDefault="00F91BA2" w:rsidP="00F91BA2">
      <w:pPr>
        <w:spacing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262626"/>
          <w:spacing w:val="-2"/>
          <w:sz w:val="28"/>
          <w:szCs w:val="28"/>
          <w:lang w:eastAsia="ru-RU"/>
        </w:rPr>
        <w:lastRenderedPageBreak/>
        <w:t xml:space="preserve">   </w:t>
      </w:r>
      <w:r w:rsidR="00003FD5" w:rsidRPr="00B17994">
        <w:rPr>
          <w:rFonts w:ascii="Times New Roman" w:eastAsia="Times New Roman" w:hAnsi="Times New Roman" w:cs="Times New Roman"/>
          <w:spacing w:val="-2"/>
          <w:sz w:val="28"/>
          <w:szCs w:val="28"/>
          <w:lang w:eastAsia="ru-RU"/>
        </w:rPr>
        <w:t>Безопасность детей с РАС волнует всех родителей детей с аутизмом, особенно в мегаполисах. Чтобы в будущем ребенок смог овладеть правилами дорожного движения и без страха передвигаться по городу, его с самых ранних лет необходимо обучать безопасному поведению на дороге и практиковать с ним навыки грамотного пешехода. Один из важнейших — это навык переходить улицу.</w:t>
      </w:r>
    </w:p>
    <w:p w14:paraId="1464BF93" w14:textId="77777777" w:rsidR="00003FD5" w:rsidRPr="00B17994" w:rsidRDefault="00003FD5" w:rsidP="00F91BA2">
      <w:pPr>
        <w:spacing w:after="480" w:line="240" w:lineRule="auto"/>
        <w:outlineLvl w:val="1"/>
        <w:rPr>
          <w:rFonts w:ascii="Times New Roman" w:eastAsia="Times New Roman" w:hAnsi="Times New Roman" w:cs="Times New Roman"/>
          <w:b/>
          <w:bCs/>
          <w:spacing w:val="-7"/>
          <w:sz w:val="28"/>
          <w:szCs w:val="28"/>
          <w:lang w:eastAsia="ru-RU"/>
        </w:rPr>
      </w:pPr>
      <w:r w:rsidRPr="00B17994">
        <w:rPr>
          <w:rFonts w:ascii="Times New Roman" w:eastAsia="Times New Roman" w:hAnsi="Times New Roman" w:cs="Times New Roman"/>
          <w:b/>
          <w:bCs/>
          <w:spacing w:val="-7"/>
          <w:sz w:val="28"/>
          <w:szCs w:val="28"/>
          <w:lang w:eastAsia="ru-RU"/>
        </w:rPr>
        <w:t xml:space="preserve">Социальная история </w:t>
      </w:r>
    </w:p>
    <w:p w14:paraId="26717363" w14:textId="52DA40DD" w:rsidR="00003FD5" w:rsidRPr="00B17994" w:rsidRDefault="00F91BA2" w:rsidP="00F91BA2">
      <w:pPr>
        <w:spacing w:after="480" w:line="240" w:lineRule="auto"/>
        <w:outlineLvl w:val="1"/>
        <w:rPr>
          <w:rFonts w:ascii="Times New Roman" w:eastAsia="Times New Roman" w:hAnsi="Times New Roman" w:cs="Times New Roman"/>
          <w:b/>
          <w:bCs/>
          <w:spacing w:val="-7"/>
          <w:sz w:val="28"/>
          <w:szCs w:val="28"/>
          <w:lang w:eastAsia="ru-RU"/>
        </w:rPr>
      </w:pPr>
      <w:r w:rsidRPr="00B17994">
        <w:rPr>
          <w:rFonts w:ascii="Times New Roman" w:eastAsia="Times New Roman" w:hAnsi="Times New Roman" w:cs="Times New Roman"/>
          <w:sz w:val="28"/>
          <w:szCs w:val="28"/>
          <w:lang w:eastAsia="ru-RU"/>
        </w:rPr>
        <w:t xml:space="preserve">   </w:t>
      </w:r>
      <w:r w:rsidR="00003FD5" w:rsidRPr="00B17994">
        <w:rPr>
          <w:rFonts w:ascii="Times New Roman" w:eastAsia="Times New Roman" w:hAnsi="Times New Roman" w:cs="Times New Roman"/>
          <w:sz w:val="28"/>
          <w:szCs w:val="28"/>
          <w:lang w:eastAsia="ru-RU"/>
        </w:rPr>
        <w:t>Прежде чем учиться переходить дорогу по пешеходному переходу самостоятельно, ребенок должен научиться это делать вместе со взрослым. Для этого можно использовать метод социальных историй. Сочините скрипт «Как переходить дорогу», подготовьте последовательность карточек для чтения</w:t>
      </w:r>
      <w:r w:rsidR="00115A78">
        <w:rPr>
          <w:rFonts w:ascii="Times New Roman" w:eastAsia="Times New Roman" w:hAnsi="Times New Roman" w:cs="Times New Roman"/>
          <w:sz w:val="28"/>
          <w:szCs w:val="28"/>
          <w:lang w:eastAsia="ru-RU"/>
        </w:rPr>
        <w:t xml:space="preserve"> </w:t>
      </w:r>
      <w:r w:rsidR="004F236B" w:rsidRPr="00B17994">
        <w:rPr>
          <w:rFonts w:ascii="Times New Roman" w:eastAsia="Times New Roman" w:hAnsi="Times New Roman" w:cs="Times New Roman"/>
          <w:sz w:val="28"/>
          <w:szCs w:val="28"/>
          <w:lang w:eastAsia="ru-RU"/>
        </w:rPr>
        <w:t>(рассматривания, для неговорящих детей)</w:t>
      </w:r>
      <w:r w:rsidR="00003FD5" w:rsidRPr="00B17994">
        <w:rPr>
          <w:rFonts w:ascii="Times New Roman" w:eastAsia="Times New Roman" w:hAnsi="Times New Roman" w:cs="Times New Roman"/>
          <w:sz w:val="28"/>
          <w:szCs w:val="28"/>
          <w:lang w:eastAsia="ru-RU"/>
        </w:rPr>
        <w:t xml:space="preserve"> вслух с фразами: «Стой», «Возьми взрослого за руку», «Посмотри в обе стороны», «Дождись нужного тебе сигнала светофора», «Спроси взрослого, можно ли переходить дорогу». После того, как ребенок прочитает все несколько раз и запомнит последовательность действий, потренируйтесь переходить улицу понарошку во дворе дома. Для этого ребенок должен также научиться идти рядом со взрослым, держа его за руку, и проходить целевое расстояние без задержек и остановок. После этого можно переходить к тренировке в естественной среде, на настоящем пешеходном переходе (для первой практики лучше выбирать тихую улицу с не слишком оживленным движением).</w:t>
      </w:r>
    </w:p>
    <w:p w14:paraId="68B07DC7" w14:textId="073F677A" w:rsidR="00003FD5" w:rsidRPr="00B17994" w:rsidRDefault="00003FD5" w:rsidP="00F91BA2">
      <w:pPr>
        <w:spacing w:after="480" w:line="240" w:lineRule="auto"/>
        <w:outlineLvl w:val="1"/>
        <w:rPr>
          <w:rFonts w:ascii="Times New Roman" w:eastAsia="Times New Roman" w:hAnsi="Times New Roman" w:cs="Times New Roman"/>
          <w:b/>
          <w:bCs/>
          <w:spacing w:val="-7"/>
          <w:sz w:val="28"/>
          <w:szCs w:val="28"/>
          <w:lang w:eastAsia="ru-RU"/>
        </w:rPr>
      </w:pPr>
      <w:r w:rsidRPr="00B17994">
        <w:rPr>
          <w:rFonts w:ascii="Times New Roman" w:eastAsia="Times New Roman" w:hAnsi="Times New Roman" w:cs="Times New Roman"/>
          <w:b/>
          <w:bCs/>
          <w:spacing w:val="-7"/>
          <w:sz w:val="28"/>
          <w:szCs w:val="28"/>
          <w:lang w:eastAsia="ru-RU"/>
        </w:rPr>
        <w:t>Упражнение на различение опасной / безопасной ситуации</w:t>
      </w:r>
    </w:p>
    <w:p w14:paraId="55D61D26" w14:textId="0C58D658" w:rsidR="00003FD5" w:rsidRPr="00B17994" w:rsidRDefault="00F91BA2" w:rsidP="00F91BA2">
      <w:pPr>
        <w:spacing w:after="360" w:line="240" w:lineRule="auto"/>
        <w:rPr>
          <w:rFonts w:ascii="Times New Roman" w:eastAsia="Times New Roman" w:hAnsi="Times New Roman" w:cs="Times New Roman"/>
          <w:sz w:val="28"/>
          <w:szCs w:val="28"/>
          <w:lang w:eastAsia="ru-RU"/>
        </w:rPr>
      </w:pPr>
      <w:r w:rsidRPr="00B17994">
        <w:rPr>
          <w:rFonts w:ascii="Times New Roman" w:eastAsia="Times New Roman" w:hAnsi="Times New Roman" w:cs="Times New Roman"/>
          <w:sz w:val="28"/>
          <w:szCs w:val="28"/>
          <w:lang w:eastAsia="ru-RU"/>
        </w:rPr>
        <w:t xml:space="preserve">   </w:t>
      </w:r>
      <w:r w:rsidR="00003FD5" w:rsidRPr="00B17994">
        <w:rPr>
          <w:rFonts w:ascii="Times New Roman" w:eastAsia="Times New Roman" w:hAnsi="Times New Roman" w:cs="Times New Roman"/>
          <w:sz w:val="28"/>
          <w:szCs w:val="28"/>
          <w:lang w:eastAsia="ru-RU"/>
        </w:rPr>
        <w:t>Подготовьте изображения людей в опасных ситуациях, а затем в альтернативных, безопасных ситуациях (например, кто-то стоит посреди дороги или тот же человек стоит на асфальте). Научите ребенка сортировать изображения людей по признаку «Безопасно» и «Опасно». Вы можете выбрать в качестве цели ситуации, с которыми у ребенка возникают проблемы. После обучения основам вы можете проверить понимание правил учеником, задавая вопросы в естественной ситуации (например, при переходе дороги спросите: «Можно ли выбежать на дорогу?» Ребенок должен ответить: «Нет». Затем спросите: «Почему нет?»). Обобщите данный навык, создавая ситуации, когда другие люди ведут себя небезопасно. Научите ребенка определять неправильное поведение у других, а затем определять безопасное альтернативное поведение.</w:t>
      </w:r>
    </w:p>
    <w:p w14:paraId="7A4DD6F9" w14:textId="77777777" w:rsidR="00115A78" w:rsidRDefault="00115A78" w:rsidP="00F91BA2">
      <w:pPr>
        <w:spacing w:before="960" w:after="480" w:line="240" w:lineRule="auto"/>
        <w:outlineLvl w:val="1"/>
        <w:rPr>
          <w:rFonts w:ascii="Times New Roman" w:eastAsia="Times New Roman" w:hAnsi="Times New Roman" w:cs="Times New Roman"/>
          <w:b/>
          <w:bCs/>
          <w:spacing w:val="-7"/>
          <w:sz w:val="28"/>
          <w:szCs w:val="28"/>
          <w:lang w:eastAsia="ru-RU"/>
        </w:rPr>
      </w:pPr>
    </w:p>
    <w:p w14:paraId="011641F1" w14:textId="0EA21009" w:rsidR="00003FD5" w:rsidRPr="00B17994" w:rsidRDefault="00F91BA2" w:rsidP="00F91BA2">
      <w:pPr>
        <w:spacing w:before="960" w:after="480" w:line="240" w:lineRule="auto"/>
        <w:outlineLvl w:val="1"/>
        <w:rPr>
          <w:rFonts w:ascii="Times New Roman" w:eastAsia="Times New Roman" w:hAnsi="Times New Roman" w:cs="Times New Roman"/>
          <w:b/>
          <w:bCs/>
          <w:spacing w:val="-7"/>
          <w:sz w:val="28"/>
          <w:szCs w:val="28"/>
          <w:lang w:eastAsia="ru-RU"/>
        </w:rPr>
      </w:pPr>
      <w:r w:rsidRPr="00B17994">
        <w:rPr>
          <w:rFonts w:ascii="Times New Roman" w:eastAsia="Times New Roman" w:hAnsi="Times New Roman" w:cs="Times New Roman"/>
          <w:b/>
          <w:bCs/>
          <w:spacing w:val="-7"/>
          <w:sz w:val="28"/>
          <w:szCs w:val="28"/>
          <w:lang w:eastAsia="ru-RU"/>
        </w:rPr>
        <w:lastRenderedPageBreak/>
        <w:t>С</w:t>
      </w:r>
      <w:r w:rsidR="00003FD5" w:rsidRPr="00B17994">
        <w:rPr>
          <w:rFonts w:ascii="Times New Roman" w:eastAsia="Times New Roman" w:hAnsi="Times New Roman" w:cs="Times New Roman"/>
          <w:b/>
          <w:bCs/>
          <w:spacing w:val="-7"/>
          <w:sz w:val="28"/>
          <w:szCs w:val="28"/>
          <w:lang w:eastAsia="ru-RU"/>
        </w:rPr>
        <w:t>истема</w:t>
      </w:r>
      <w:r w:rsidRPr="00B17994">
        <w:rPr>
          <w:rFonts w:ascii="Times New Roman" w:eastAsia="Times New Roman" w:hAnsi="Times New Roman" w:cs="Times New Roman"/>
          <w:b/>
          <w:bCs/>
          <w:spacing w:val="-7"/>
          <w:sz w:val="28"/>
          <w:szCs w:val="28"/>
          <w:lang w:eastAsia="ru-RU"/>
        </w:rPr>
        <w:t xml:space="preserve"> поощрения</w:t>
      </w:r>
    </w:p>
    <w:p w14:paraId="0AA4ABDB" w14:textId="77777777" w:rsidR="00F91BA2" w:rsidRPr="00B17994" w:rsidRDefault="00F91BA2" w:rsidP="00F91BA2">
      <w:pPr>
        <w:spacing w:after="360" w:line="240" w:lineRule="auto"/>
        <w:rPr>
          <w:rFonts w:ascii="Times New Roman" w:eastAsia="Times New Roman" w:hAnsi="Times New Roman" w:cs="Times New Roman"/>
          <w:b/>
          <w:bCs/>
          <w:spacing w:val="-7"/>
          <w:sz w:val="28"/>
          <w:szCs w:val="28"/>
          <w:lang w:eastAsia="ru-RU"/>
        </w:rPr>
      </w:pPr>
      <w:r w:rsidRPr="00B17994">
        <w:rPr>
          <w:rFonts w:ascii="Times New Roman" w:eastAsia="Times New Roman" w:hAnsi="Times New Roman" w:cs="Times New Roman"/>
          <w:sz w:val="28"/>
          <w:szCs w:val="28"/>
          <w:lang w:eastAsia="ru-RU"/>
        </w:rPr>
        <w:t xml:space="preserve">   </w:t>
      </w:r>
      <w:r w:rsidR="00003FD5" w:rsidRPr="00B17994">
        <w:rPr>
          <w:rFonts w:ascii="Times New Roman" w:eastAsia="Times New Roman" w:hAnsi="Times New Roman" w:cs="Times New Roman"/>
          <w:sz w:val="28"/>
          <w:szCs w:val="28"/>
          <w:lang w:eastAsia="ru-RU"/>
        </w:rPr>
        <w:t xml:space="preserve">Перед тем как переходить дорогу с ребенком, договоритесь с ним о поощрении, обозначив, какое поведение будет вознаграждено, а за какое поведение </w:t>
      </w:r>
      <w:r w:rsidRPr="00B17994">
        <w:rPr>
          <w:rFonts w:ascii="Times New Roman" w:eastAsia="Times New Roman" w:hAnsi="Times New Roman" w:cs="Times New Roman"/>
          <w:sz w:val="28"/>
          <w:szCs w:val="28"/>
          <w:lang w:eastAsia="ru-RU"/>
        </w:rPr>
        <w:t>поощрения не будет.</w:t>
      </w:r>
      <w:r w:rsidR="00003FD5" w:rsidRPr="00B17994">
        <w:rPr>
          <w:rFonts w:ascii="Times New Roman" w:eastAsia="Times New Roman" w:hAnsi="Times New Roman" w:cs="Times New Roman"/>
          <w:sz w:val="28"/>
          <w:szCs w:val="28"/>
          <w:lang w:eastAsia="ru-RU"/>
        </w:rPr>
        <w:t xml:space="preserve">  Затем попросите ребенка пройти дорогу до места, где он получит поощрение (например, ларек с мороженым). Всегда начинайте с места, дойти до которого можно лишь перейдя дорогу несколько раз.</w:t>
      </w:r>
      <w:r w:rsidRPr="00B17994">
        <w:rPr>
          <w:rFonts w:ascii="Times New Roman" w:eastAsia="Times New Roman" w:hAnsi="Times New Roman" w:cs="Times New Roman"/>
          <w:sz w:val="28"/>
          <w:szCs w:val="28"/>
          <w:lang w:eastAsia="ru-RU"/>
        </w:rPr>
        <w:t xml:space="preserve"> </w:t>
      </w:r>
      <w:r w:rsidR="00003FD5" w:rsidRPr="00B17994">
        <w:rPr>
          <w:rFonts w:ascii="Times New Roman" w:eastAsia="Times New Roman" w:hAnsi="Times New Roman" w:cs="Times New Roman"/>
          <w:sz w:val="28"/>
          <w:szCs w:val="28"/>
          <w:lang w:eastAsia="ru-RU"/>
        </w:rPr>
        <w:t>Чтобы научиться различать движущиеся или</w:t>
      </w:r>
      <w:r w:rsidRPr="00B17994">
        <w:rPr>
          <w:rFonts w:ascii="Times New Roman" w:eastAsia="Times New Roman" w:hAnsi="Times New Roman" w:cs="Times New Roman"/>
          <w:sz w:val="28"/>
          <w:szCs w:val="28"/>
          <w:lang w:eastAsia="ru-RU"/>
        </w:rPr>
        <w:t xml:space="preserve"> </w:t>
      </w:r>
      <w:r w:rsidR="00003FD5" w:rsidRPr="00B17994">
        <w:rPr>
          <w:rFonts w:ascii="Times New Roman" w:eastAsia="Times New Roman" w:hAnsi="Times New Roman" w:cs="Times New Roman"/>
          <w:sz w:val="28"/>
          <w:szCs w:val="28"/>
          <w:lang w:eastAsia="ru-RU"/>
        </w:rPr>
        <w:t>остановившиеся/припаркованные машины, покажите ребенку на примере игрушек, какие машинки припаркованы, а какие машинки едут (когда вы их двигаете). Ребенок может сказать или показать жестом, когда безопасно переходить дорогу (или перейти дорогу с помощью игрушечного человечка). Как только ребенок продемонстрировал навык в таком формате, можно переходить к его генерализации (с обучением) в реальных ситуациях.</w:t>
      </w:r>
      <w:r w:rsidRPr="00B17994">
        <w:rPr>
          <w:rFonts w:ascii="Times New Roman" w:eastAsia="Times New Roman" w:hAnsi="Times New Roman" w:cs="Times New Roman"/>
          <w:b/>
          <w:bCs/>
          <w:spacing w:val="-7"/>
          <w:sz w:val="28"/>
          <w:szCs w:val="28"/>
          <w:lang w:eastAsia="ru-RU"/>
        </w:rPr>
        <w:t xml:space="preserve">  </w:t>
      </w:r>
    </w:p>
    <w:p w14:paraId="0035D6C3" w14:textId="72D69894" w:rsidR="00003FD5" w:rsidRDefault="00F91BA2" w:rsidP="00F91BA2">
      <w:pPr>
        <w:spacing w:after="360" w:line="240" w:lineRule="auto"/>
        <w:rPr>
          <w:rFonts w:ascii="Times New Roman" w:eastAsia="Times New Roman" w:hAnsi="Times New Roman" w:cs="Times New Roman"/>
          <w:sz w:val="28"/>
          <w:szCs w:val="28"/>
          <w:lang w:eastAsia="ru-RU"/>
        </w:rPr>
      </w:pPr>
      <w:r w:rsidRPr="00B17994">
        <w:rPr>
          <w:rFonts w:ascii="Times New Roman" w:eastAsia="Times New Roman" w:hAnsi="Times New Roman" w:cs="Times New Roman"/>
          <w:b/>
          <w:bCs/>
          <w:spacing w:val="-7"/>
          <w:sz w:val="28"/>
          <w:szCs w:val="28"/>
          <w:lang w:eastAsia="ru-RU"/>
        </w:rPr>
        <w:t xml:space="preserve"> Визуальная поддержка.                                                                                                                </w:t>
      </w:r>
      <w:r w:rsidR="00003FD5" w:rsidRPr="00B17994">
        <w:rPr>
          <w:rFonts w:ascii="Times New Roman" w:eastAsia="Times New Roman" w:hAnsi="Times New Roman" w:cs="Times New Roman"/>
          <w:sz w:val="28"/>
          <w:szCs w:val="28"/>
          <w:lang w:eastAsia="ru-RU"/>
        </w:rPr>
        <w:t>Для обучения правилам дорожного движения, максимально используйте визуальную поддержку. Можно расклеить дома плакаты с наиболее употребительными дорожными знаками: знаком пешеходного / подземного перехода, знаком велосипедной дорожки, маршрутом от дома до школы и др. Чтобы запомнить цвета светофора, используйте игрушечные модели или рисунки (попросите ребенка нарисовать круги светофора, раскрасив их в разные цвета, и поиграйте с ним в игру «Стоять, ждать или идти»?).</w:t>
      </w:r>
    </w:p>
    <w:p w14:paraId="2DA855BF" w14:textId="7319A875" w:rsidR="00B17994" w:rsidRPr="00B17994" w:rsidRDefault="00115A78" w:rsidP="00F91BA2">
      <w:pPr>
        <w:spacing w:after="3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994">
        <w:rPr>
          <w:rFonts w:ascii="Times New Roman" w:eastAsia="Times New Roman" w:hAnsi="Times New Roman" w:cs="Times New Roman"/>
          <w:sz w:val="28"/>
          <w:szCs w:val="28"/>
          <w:lang w:eastAsia="ru-RU"/>
        </w:rPr>
        <w:t>Важно понять, что личный пример взрослого</w:t>
      </w:r>
      <w:r>
        <w:rPr>
          <w:rFonts w:ascii="Times New Roman" w:eastAsia="Times New Roman" w:hAnsi="Times New Roman" w:cs="Times New Roman"/>
          <w:sz w:val="28"/>
          <w:szCs w:val="28"/>
          <w:lang w:eastAsia="ru-RU"/>
        </w:rPr>
        <w:t xml:space="preserve"> –</w:t>
      </w:r>
      <w:r w:rsidR="00B17994">
        <w:rPr>
          <w:rFonts w:ascii="Times New Roman" w:eastAsia="Times New Roman" w:hAnsi="Times New Roman" w:cs="Times New Roman"/>
          <w:sz w:val="28"/>
          <w:szCs w:val="28"/>
          <w:lang w:eastAsia="ru-RU"/>
        </w:rPr>
        <w:t xml:space="preserve"> это</w:t>
      </w:r>
      <w:r>
        <w:rPr>
          <w:rFonts w:ascii="Times New Roman" w:eastAsia="Times New Roman" w:hAnsi="Times New Roman" w:cs="Times New Roman"/>
          <w:sz w:val="28"/>
          <w:szCs w:val="28"/>
          <w:lang w:eastAsia="ru-RU"/>
        </w:rPr>
        <w:t>,</w:t>
      </w:r>
      <w:r w:rsidR="00B17994">
        <w:rPr>
          <w:rFonts w:ascii="Times New Roman" w:eastAsia="Times New Roman" w:hAnsi="Times New Roman" w:cs="Times New Roman"/>
          <w:sz w:val="28"/>
          <w:szCs w:val="28"/>
          <w:lang w:eastAsia="ru-RU"/>
        </w:rPr>
        <w:t xml:space="preserve"> самая доходчивая форма обучения для любого ребёнка.</w:t>
      </w:r>
    </w:p>
    <w:p w14:paraId="277063AA" w14:textId="75A71F38" w:rsidR="00003FD5" w:rsidRPr="00B17994" w:rsidRDefault="00115A78" w:rsidP="00F91BA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994" w:rsidRPr="00B17994">
        <w:rPr>
          <w:rFonts w:ascii="Times New Roman" w:eastAsia="Times New Roman" w:hAnsi="Times New Roman" w:cs="Times New Roman"/>
          <w:sz w:val="28"/>
          <w:szCs w:val="28"/>
          <w:lang w:eastAsia="ru-RU"/>
        </w:rPr>
        <w:t xml:space="preserve">Самое главное правило - ребёнка с РАС необходимо принимать таким, какой он есть, не сравнивая с другими детьми. Он не лучше и не хуже их, он просто </w:t>
      </w:r>
      <w:proofErr w:type="gramStart"/>
      <w:r w:rsidR="00B17994" w:rsidRPr="00B17994">
        <w:rPr>
          <w:rFonts w:ascii="Times New Roman" w:eastAsia="Times New Roman" w:hAnsi="Times New Roman" w:cs="Times New Roman"/>
          <w:sz w:val="28"/>
          <w:szCs w:val="28"/>
          <w:lang w:eastAsia="ru-RU"/>
        </w:rPr>
        <w:t>другой….</w:t>
      </w:r>
      <w:proofErr w:type="gramEnd"/>
      <w:r w:rsidR="00B17994" w:rsidRPr="00B17994">
        <w:rPr>
          <w:rFonts w:ascii="Times New Roman" w:eastAsia="Times New Roman" w:hAnsi="Times New Roman" w:cs="Times New Roman"/>
          <w:sz w:val="28"/>
          <w:szCs w:val="28"/>
          <w:lang w:eastAsia="ru-RU"/>
        </w:rPr>
        <w:t>.</w:t>
      </w:r>
    </w:p>
    <w:p w14:paraId="1DAC28BB" w14:textId="77777777" w:rsidR="00003FD5" w:rsidRPr="00B17994" w:rsidRDefault="00003FD5" w:rsidP="00F91BA2">
      <w:pPr>
        <w:shd w:val="clear" w:color="auto" w:fill="FFFFFF"/>
        <w:spacing w:after="0" w:line="240" w:lineRule="auto"/>
        <w:rPr>
          <w:rFonts w:ascii="Times New Roman" w:eastAsia="Times New Roman" w:hAnsi="Times New Roman" w:cs="Times New Roman"/>
          <w:sz w:val="28"/>
          <w:szCs w:val="28"/>
          <w:lang w:eastAsia="ru-RU"/>
        </w:rPr>
      </w:pPr>
    </w:p>
    <w:p w14:paraId="45FF8153" w14:textId="7434033D" w:rsidR="00AB70AF" w:rsidRPr="00B17994" w:rsidRDefault="00115A78" w:rsidP="00F91BA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sectPr w:rsidR="00AB70AF" w:rsidRPr="00B17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D5"/>
    <w:rsid w:val="00003FD5"/>
    <w:rsid w:val="00115A78"/>
    <w:rsid w:val="004F236B"/>
    <w:rsid w:val="00AB70AF"/>
    <w:rsid w:val="00B17994"/>
    <w:rsid w:val="00F91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B234"/>
  <w15:chartTrackingRefBased/>
  <w15:docId w15:val="{EC4059BF-2F6C-4A9F-8A2B-FCF9D75D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559529">
      <w:bodyDiv w:val="1"/>
      <w:marLeft w:val="0"/>
      <w:marRight w:val="0"/>
      <w:marTop w:val="0"/>
      <w:marBottom w:val="0"/>
      <w:divBdr>
        <w:top w:val="none" w:sz="0" w:space="0" w:color="auto"/>
        <w:left w:val="none" w:sz="0" w:space="0" w:color="auto"/>
        <w:bottom w:val="none" w:sz="0" w:space="0" w:color="auto"/>
        <w:right w:val="none" w:sz="0" w:space="0" w:color="auto"/>
      </w:divBdr>
      <w:divsChild>
        <w:div w:id="693849861">
          <w:marLeft w:val="0"/>
          <w:marRight w:val="0"/>
          <w:marTop w:val="0"/>
          <w:marBottom w:val="0"/>
          <w:divBdr>
            <w:top w:val="none" w:sz="0" w:space="0" w:color="auto"/>
            <w:left w:val="none" w:sz="0" w:space="0" w:color="auto"/>
            <w:bottom w:val="none" w:sz="0" w:space="0" w:color="auto"/>
            <w:right w:val="none" w:sz="0" w:space="0" w:color="auto"/>
          </w:divBdr>
          <w:divsChild>
            <w:div w:id="711727844">
              <w:marLeft w:val="0"/>
              <w:marRight w:val="0"/>
              <w:marTop w:val="0"/>
              <w:marBottom w:val="0"/>
              <w:divBdr>
                <w:top w:val="none" w:sz="0" w:space="0" w:color="auto"/>
                <w:left w:val="none" w:sz="0" w:space="0" w:color="auto"/>
                <w:bottom w:val="none" w:sz="0" w:space="0" w:color="auto"/>
                <w:right w:val="none" w:sz="0" w:space="0" w:color="auto"/>
              </w:divBdr>
              <w:divsChild>
                <w:div w:id="1492789692">
                  <w:marLeft w:val="0"/>
                  <w:marRight w:val="1440"/>
                  <w:marTop w:val="0"/>
                  <w:marBottom w:val="960"/>
                  <w:divBdr>
                    <w:top w:val="none" w:sz="0" w:space="0" w:color="auto"/>
                    <w:left w:val="none" w:sz="0" w:space="0" w:color="auto"/>
                    <w:bottom w:val="none" w:sz="0" w:space="0" w:color="auto"/>
                    <w:right w:val="none" w:sz="0" w:space="0" w:color="auto"/>
                  </w:divBdr>
                </w:div>
              </w:divsChild>
            </w:div>
          </w:divsChild>
        </w:div>
        <w:div w:id="115488454">
          <w:marLeft w:val="0"/>
          <w:marRight w:val="0"/>
          <w:marTop w:val="0"/>
          <w:marBottom w:val="960"/>
          <w:divBdr>
            <w:top w:val="none" w:sz="0" w:space="0" w:color="auto"/>
            <w:left w:val="none" w:sz="0" w:space="0" w:color="auto"/>
            <w:bottom w:val="none" w:sz="0" w:space="0" w:color="auto"/>
            <w:right w:val="none" w:sz="0" w:space="0" w:color="auto"/>
          </w:divBdr>
          <w:divsChild>
            <w:div w:id="1817066106">
              <w:marLeft w:val="0"/>
              <w:marRight w:val="0"/>
              <w:marTop w:val="0"/>
              <w:marBottom w:val="0"/>
              <w:divBdr>
                <w:top w:val="none" w:sz="0" w:space="0" w:color="auto"/>
                <w:left w:val="none" w:sz="0" w:space="0" w:color="auto"/>
                <w:bottom w:val="none" w:sz="0" w:space="0" w:color="auto"/>
                <w:right w:val="none" w:sz="0" w:space="0" w:color="auto"/>
              </w:divBdr>
              <w:divsChild>
                <w:div w:id="934753535">
                  <w:marLeft w:val="0"/>
                  <w:marRight w:val="0"/>
                  <w:marTop w:val="0"/>
                  <w:marBottom w:val="0"/>
                  <w:divBdr>
                    <w:top w:val="none" w:sz="0" w:space="0" w:color="auto"/>
                    <w:left w:val="none" w:sz="0" w:space="0" w:color="auto"/>
                    <w:bottom w:val="none" w:sz="0" w:space="0" w:color="auto"/>
                    <w:right w:val="none" w:sz="0" w:space="0" w:color="auto"/>
                  </w:divBdr>
                  <w:divsChild>
                    <w:div w:id="482241635">
                      <w:marLeft w:val="0"/>
                      <w:marRight w:val="1440"/>
                      <w:marTop w:val="0"/>
                      <w:marBottom w:val="0"/>
                      <w:divBdr>
                        <w:top w:val="none" w:sz="0" w:space="0" w:color="auto"/>
                        <w:left w:val="none" w:sz="0" w:space="0" w:color="auto"/>
                        <w:bottom w:val="none" w:sz="0" w:space="0" w:color="auto"/>
                        <w:right w:val="none" w:sz="0" w:space="0" w:color="auto"/>
                      </w:divBdr>
                    </w:div>
                  </w:divsChild>
                </w:div>
                <w:div w:id="440146928">
                  <w:marLeft w:val="-150"/>
                  <w:marRight w:val="0"/>
                  <w:marTop w:val="0"/>
                  <w:marBottom w:val="0"/>
                  <w:divBdr>
                    <w:top w:val="none" w:sz="0" w:space="0" w:color="auto"/>
                    <w:left w:val="none" w:sz="0" w:space="0" w:color="auto"/>
                    <w:bottom w:val="none" w:sz="0" w:space="0" w:color="auto"/>
                    <w:right w:val="none" w:sz="0" w:space="0" w:color="auto"/>
                  </w:divBdr>
                  <w:divsChild>
                    <w:div w:id="6293895">
                      <w:marLeft w:val="0"/>
                      <w:marRight w:val="0"/>
                      <w:marTop w:val="0"/>
                      <w:marBottom w:val="0"/>
                      <w:divBdr>
                        <w:top w:val="none" w:sz="0" w:space="0" w:color="auto"/>
                        <w:left w:val="none" w:sz="0" w:space="0" w:color="auto"/>
                        <w:bottom w:val="none" w:sz="0" w:space="0" w:color="auto"/>
                        <w:right w:val="none" w:sz="0" w:space="0" w:color="auto"/>
                      </w:divBdr>
                      <w:divsChild>
                        <w:div w:id="7986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9077">
                  <w:marLeft w:val="-150"/>
                  <w:marRight w:val="0"/>
                  <w:marTop w:val="0"/>
                  <w:marBottom w:val="0"/>
                  <w:divBdr>
                    <w:top w:val="none" w:sz="0" w:space="0" w:color="auto"/>
                    <w:left w:val="none" w:sz="0" w:space="0" w:color="auto"/>
                    <w:bottom w:val="none" w:sz="0" w:space="0" w:color="auto"/>
                    <w:right w:val="none" w:sz="0" w:space="0" w:color="auto"/>
                  </w:divBdr>
                  <w:divsChild>
                    <w:div w:id="1574464344">
                      <w:marLeft w:val="0"/>
                      <w:marRight w:val="0"/>
                      <w:marTop w:val="0"/>
                      <w:marBottom w:val="0"/>
                      <w:divBdr>
                        <w:top w:val="none" w:sz="0" w:space="0" w:color="auto"/>
                        <w:left w:val="none" w:sz="0" w:space="0" w:color="auto"/>
                        <w:bottom w:val="none" w:sz="0" w:space="0" w:color="auto"/>
                        <w:right w:val="none" w:sz="0" w:space="0" w:color="auto"/>
                      </w:divBdr>
                      <w:divsChild>
                        <w:div w:id="11449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5628">
                  <w:marLeft w:val="-150"/>
                  <w:marRight w:val="0"/>
                  <w:marTop w:val="0"/>
                  <w:marBottom w:val="0"/>
                  <w:divBdr>
                    <w:top w:val="none" w:sz="0" w:space="0" w:color="auto"/>
                    <w:left w:val="none" w:sz="0" w:space="0" w:color="auto"/>
                    <w:bottom w:val="none" w:sz="0" w:space="0" w:color="auto"/>
                    <w:right w:val="none" w:sz="0" w:space="0" w:color="auto"/>
                  </w:divBdr>
                  <w:divsChild>
                    <w:div w:id="337001372">
                      <w:marLeft w:val="0"/>
                      <w:marRight w:val="0"/>
                      <w:marTop w:val="0"/>
                      <w:marBottom w:val="0"/>
                      <w:divBdr>
                        <w:top w:val="none" w:sz="0" w:space="0" w:color="auto"/>
                        <w:left w:val="none" w:sz="0" w:space="0" w:color="auto"/>
                        <w:bottom w:val="none" w:sz="0" w:space="0" w:color="auto"/>
                        <w:right w:val="none" w:sz="0" w:space="0" w:color="auto"/>
                      </w:divBdr>
                      <w:divsChild>
                        <w:div w:id="1803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6037">
                  <w:marLeft w:val="-150"/>
                  <w:marRight w:val="0"/>
                  <w:marTop w:val="0"/>
                  <w:marBottom w:val="0"/>
                  <w:divBdr>
                    <w:top w:val="none" w:sz="0" w:space="0" w:color="auto"/>
                    <w:left w:val="none" w:sz="0" w:space="0" w:color="auto"/>
                    <w:bottom w:val="none" w:sz="0" w:space="0" w:color="auto"/>
                    <w:right w:val="none" w:sz="0" w:space="0" w:color="auto"/>
                  </w:divBdr>
                  <w:divsChild>
                    <w:div w:id="1510022161">
                      <w:marLeft w:val="0"/>
                      <w:marRight w:val="0"/>
                      <w:marTop w:val="0"/>
                      <w:marBottom w:val="0"/>
                      <w:divBdr>
                        <w:top w:val="none" w:sz="0" w:space="0" w:color="auto"/>
                        <w:left w:val="none" w:sz="0" w:space="0" w:color="auto"/>
                        <w:bottom w:val="none" w:sz="0" w:space="0" w:color="auto"/>
                        <w:right w:val="none" w:sz="0" w:space="0" w:color="auto"/>
                      </w:divBdr>
                      <w:divsChild>
                        <w:div w:id="31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1354">
                  <w:marLeft w:val="-150"/>
                  <w:marRight w:val="0"/>
                  <w:marTop w:val="0"/>
                  <w:marBottom w:val="0"/>
                  <w:divBdr>
                    <w:top w:val="none" w:sz="0" w:space="0" w:color="auto"/>
                    <w:left w:val="none" w:sz="0" w:space="0" w:color="auto"/>
                    <w:bottom w:val="none" w:sz="0" w:space="0" w:color="auto"/>
                    <w:right w:val="none" w:sz="0" w:space="0" w:color="auto"/>
                  </w:divBdr>
                  <w:divsChild>
                    <w:div w:id="1374697151">
                      <w:marLeft w:val="0"/>
                      <w:marRight w:val="0"/>
                      <w:marTop w:val="0"/>
                      <w:marBottom w:val="0"/>
                      <w:divBdr>
                        <w:top w:val="none" w:sz="0" w:space="0" w:color="auto"/>
                        <w:left w:val="none" w:sz="0" w:space="0" w:color="auto"/>
                        <w:bottom w:val="none" w:sz="0" w:space="0" w:color="auto"/>
                        <w:right w:val="none" w:sz="0" w:space="0" w:color="auto"/>
                      </w:divBdr>
                      <w:divsChild>
                        <w:div w:id="8455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560054">
          <w:marLeft w:val="0"/>
          <w:marRight w:val="0"/>
          <w:marTop w:val="1440"/>
          <w:marBottom w:val="1800"/>
          <w:divBdr>
            <w:top w:val="none" w:sz="0" w:space="0" w:color="auto"/>
            <w:left w:val="none" w:sz="0" w:space="0" w:color="auto"/>
            <w:bottom w:val="none" w:sz="0" w:space="0" w:color="auto"/>
            <w:right w:val="none" w:sz="0" w:space="0" w:color="auto"/>
          </w:divBdr>
          <w:divsChild>
            <w:div w:id="1197498825">
              <w:marLeft w:val="0"/>
              <w:marRight w:val="0"/>
              <w:marTop w:val="0"/>
              <w:marBottom w:val="0"/>
              <w:divBdr>
                <w:top w:val="none" w:sz="0" w:space="0" w:color="auto"/>
                <w:left w:val="none" w:sz="0" w:space="0" w:color="auto"/>
                <w:bottom w:val="none" w:sz="0" w:space="0" w:color="auto"/>
                <w:right w:val="none" w:sz="0" w:space="0" w:color="auto"/>
              </w:divBdr>
              <w:divsChild>
                <w:div w:id="1559242173">
                  <w:marLeft w:val="0"/>
                  <w:marRight w:val="0"/>
                  <w:marTop w:val="0"/>
                  <w:marBottom w:val="0"/>
                  <w:divBdr>
                    <w:top w:val="none" w:sz="0" w:space="0" w:color="auto"/>
                    <w:left w:val="none" w:sz="0" w:space="0" w:color="auto"/>
                    <w:bottom w:val="none" w:sz="0" w:space="0" w:color="auto"/>
                    <w:right w:val="none" w:sz="0" w:space="0" w:color="auto"/>
                  </w:divBdr>
                </w:div>
              </w:divsChild>
            </w:div>
            <w:div w:id="34939083">
              <w:marLeft w:val="0"/>
              <w:marRight w:val="0"/>
              <w:marTop w:val="0"/>
              <w:marBottom w:val="0"/>
              <w:divBdr>
                <w:top w:val="none" w:sz="0" w:space="0" w:color="auto"/>
                <w:left w:val="none" w:sz="0" w:space="0" w:color="auto"/>
                <w:bottom w:val="none" w:sz="0" w:space="0" w:color="auto"/>
                <w:right w:val="none" w:sz="0" w:space="0" w:color="auto"/>
              </w:divBdr>
              <w:divsChild>
                <w:div w:id="1497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Данилова</dc:creator>
  <cp:keywords/>
  <dc:description/>
  <cp:lastModifiedBy>Елена Данилова</cp:lastModifiedBy>
  <cp:revision>6</cp:revision>
  <dcterms:created xsi:type="dcterms:W3CDTF">2024-09-21T14:02:00Z</dcterms:created>
  <dcterms:modified xsi:type="dcterms:W3CDTF">2024-09-21T14:49:00Z</dcterms:modified>
</cp:coreProperties>
</file>