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B4251" w14:textId="77777777" w:rsidR="003D603F" w:rsidRDefault="003D603F" w:rsidP="003D603F">
      <w:pPr>
        <w:pStyle w:val="a5"/>
        <w:shd w:val="clear" w:color="auto" w:fill="FFFFFF"/>
        <w:ind w:firstLine="360"/>
        <w:rPr>
          <w:rFonts w:ascii="Georgia" w:hAnsi="Georgia"/>
          <w:color w:val="333333"/>
          <w:sz w:val="21"/>
          <w:szCs w:val="21"/>
        </w:rPr>
      </w:pPr>
    </w:p>
    <w:p w14:paraId="0E2F7A6E" w14:textId="27E0783B" w:rsidR="003D603F" w:rsidRPr="003D603F" w:rsidRDefault="003D603F" w:rsidP="003D603F">
      <w:pPr>
        <w:pStyle w:val="a5"/>
        <w:shd w:val="clear" w:color="auto" w:fill="FFFFFF"/>
        <w:spacing w:before="0" w:beforeAutospacing="0" w:after="0" w:afterAutospacing="0"/>
        <w:ind w:left="1077"/>
        <w:jc w:val="center"/>
        <w:rPr>
          <w:b/>
          <w:bCs/>
          <w:color w:val="333333"/>
        </w:rPr>
      </w:pPr>
      <w:r>
        <w:rPr>
          <w:rFonts w:ascii="Georgia" w:hAnsi="Georgia"/>
          <w:noProof/>
          <w:color w:val="333333"/>
          <w:sz w:val="21"/>
          <w:szCs w:val="21"/>
        </w:rPr>
        <w:drawing>
          <wp:anchor distT="0" distB="0" distL="114300" distR="114300" simplePos="0" relativeHeight="251657216" behindDoc="0" locked="0" layoutInCell="1" allowOverlap="1" wp14:anchorId="6EEAE51A" wp14:editId="3E87B1F9">
            <wp:simplePos x="0" y="0"/>
            <wp:positionH relativeFrom="column">
              <wp:posOffset>-436880</wp:posOffset>
            </wp:positionH>
            <wp:positionV relativeFrom="paragraph">
              <wp:posOffset>-226695</wp:posOffset>
            </wp:positionV>
            <wp:extent cx="1428750" cy="1428750"/>
            <wp:effectExtent l="0" t="0" r="0" b="0"/>
            <wp:wrapSquare wrapText="bothSides"/>
            <wp:docPr id="1" name="Рисунок 1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guena-con-beb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603F">
        <w:rPr>
          <w:b/>
          <w:bCs/>
          <w:color w:val="333333"/>
        </w:rPr>
        <w:t>Муниципальное бюджетное дошкольное образовательное учреждение</w:t>
      </w:r>
    </w:p>
    <w:p w14:paraId="7DF6AF48" w14:textId="66E46D9D" w:rsidR="003D603F" w:rsidRPr="003D603F" w:rsidRDefault="003D603F" w:rsidP="003D603F">
      <w:pPr>
        <w:pStyle w:val="a5"/>
        <w:shd w:val="clear" w:color="auto" w:fill="FFFFFF"/>
        <w:spacing w:before="0" w:beforeAutospacing="0" w:after="0" w:afterAutospacing="0"/>
        <w:ind w:left="1077"/>
        <w:jc w:val="center"/>
        <w:rPr>
          <w:b/>
          <w:bCs/>
          <w:color w:val="333333"/>
        </w:rPr>
      </w:pPr>
      <w:r w:rsidRPr="003D603F">
        <w:rPr>
          <w:b/>
          <w:bCs/>
          <w:color w:val="333333"/>
        </w:rPr>
        <w:t>детский сад №67 «Аистёнок»</w:t>
      </w:r>
    </w:p>
    <w:p w14:paraId="78F3620B" w14:textId="4E787393" w:rsidR="003D603F" w:rsidRPr="003D603F" w:rsidRDefault="003D603F" w:rsidP="003D603F">
      <w:pPr>
        <w:pStyle w:val="a5"/>
        <w:shd w:val="clear" w:color="auto" w:fill="FFFFFF"/>
        <w:spacing w:before="0" w:beforeAutospacing="0" w:after="0" w:afterAutospacing="0"/>
        <w:ind w:left="1077"/>
        <w:jc w:val="center"/>
        <w:rPr>
          <w:b/>
          <w:bCs/>
          <w:color w:val="333333"/>
        </w:rPr>
      </w:pPr>
      <w:r w:rsidRPr="003D603F">
        <w:rPr>
          <w:b/>
          <w:bCs/>
          <w:color w:val="333333"/>
        </w:rPr>
        <w:t>Старооскольского городского округа</w:t>
      </w:r>
    </w:p>
    <w:p w14:paraId="559FAFC9" w14:textId="0FA77FDA" w:rsidR="003D603F" w:rsidRDefault="003D603F" w:rsidP="003D603F">
      <w:pPr>
        <w:pStyle w:val="a5"/>
        <w:shd w:val="clear" w:color="auto" w:fill="FFFFFF"/>
        <w:ind w:firstLine="360"/>
        <w:rPr>
          <w:rFonts w:ascii="Georgia" w:hAnsi="Georgia"/>
          <w:color w:val="333333"/>
          <w:sz w:val="21"/>
          <w:szCs w:val="21"/>
        </w:rPr>
      </w:pPr>
    </w:p>
    <w:p w14:paraId="60A7D468" w14:textId="42F67099" w:rsidR="003D603F" w:rsidRDefault="003D603F" w:rsidP="003D603F">
      <w:pPr>
        <w:pStyle w:val="a5"/>
        <w:shd w:val="clear" w:color="auto" w:fill="FFFFFF"/>
        <w:ind w:firstLine="360"/>
        <w:rPr>
          <w:rFonts w:ascii="Georgia" w:hAnsi="Georgia"/>
          <w:color w:val="333333"/>
          <w:sz w:val="21"/>
          <w:szCs w:val="21"/>
        </w:rPr>
      </w:pPr>
    </w:p>
    <w:p w14:paraId="287DDB6C" w14:textId="77777777" w:rsidR="003D603F" w:rsidRDefault="003D603F" w:rsidP="003D603F">
      <w:pPr>
        <w:pStyle w:val="a5"/>
        <w:shd w:val="clear" w:color="auto" w:fill="FFFFFF"/>
        <w:ind w:firstLine="360"/>
        <w:rPr>
          <w:rFonts w:ascii="Georgia" w:hAnsi="Georgia"/>
          <w:color w:val="333333"/>
          <w:sz w:val="21"/>
          <w:szCs w:val="21"/>
        </w:rPr>
      </w:pPr>
    </w:p>
    <w:p w14:paraId="5A47728E" w14:textId="77777777" w:rsidR="003D603F" w:rsidRDefault="003D603F" w:rsidP="003D603F">
      <w:pPr>
        <w:pStyle w:val="a5"/>
        <w:shd w:val="clear" w:color="auto" w:fill="FFFFFF"/>
        <w:ind w:firstLine="360"/>
        <w:rPr>
          <w:rFonts w:ascii="Georgia" w:hAnsi="Georgia"/>
          <w:color w:val="333333"/>
          <w:sz w:val="21"/>
          <w:szCs w:val="21"/>
        </w:rPr>
      </w:pPr>
    </w:p>
    <w:p w14:paraId="35C5B09E" w14:textId="2233C5D5" w:rsidR="003D603F" w:rsidRDefault="003D603F" w:rsidP="003D603F">
      <w:pPr>
        <w:pStyle w:val="a5"/>
        <w:shd w:val="clear" w:color="auto" w:fill="FFFFFF"/>
        <w:ind w:firstLine="360"/>
        <w:rPr>
          <w:color w:val="333333"/>
          <w:sz w:val="28"/>
          <w:szCs w:val="28"/>
        </w:rPr>
      </w:pPr>
    </w:p>
    <w:p w14:paraId="37393600" w14:textId="77777777" w:rsidR="00F41258" w:rsidRPr="003D603F" w:rsidRDefault="00F41258" w:rsidP="003D603F">
      <w:pPr>
        <w:pStyle w:val="a5"/>
        <w:shd w:val="clear" w:color="auto" w:fill="FFFFFF"/>
        <w:ind w:firstLine="360"/>
        <w:rPr>
          <w:color w:val="333333"/>
          <w:sz w:val="28"/>
          <w:szCs w:val="28"/>
        </w:rPr>
      </w:pPr>
    </w:p>
    <w:p w14:paraId="5C252382" w14:textId="2003BA9F" w:rsidR="003D603F" w:rsidRPr="003D603F" w:rsidRDefault="003D603F" w:rsidP="003D603F">
      <w:pPr>
        <w:pStyle w:val="a5"/>
        <w:shd w:val="clear" w:color="auto" w:fill="FFFFFF"/>
        <w:ind w:firstLine="360"/>
        <w:jc w:val="center"/>
        <w:rPr>
          <w:b/>
          <w:bCs/>
          <w:color w:val="333333"/>
          <w:sz w:val="28"/>
          <w:szCs w:val="28"/>
        </w:rPr>
      </w:pPr>
      <w:r w:rsidRPr="003D603F">
        <w:rPr>
          <w:b/>
          <w:bCs/>
          <w:color w:val="333333"/>
          <w:sz w:val="28"/>
          <w:szCs w:val="28"/>
        </w:rPr>
        <w:t xml:space="preserve">Консультация </w:t>
      </w:r>
    </w:p>
    <w:p w14:paraId="2E2CED44" w14:textId="7B77137E" w:rsidR="003D603F" w:rsidRPr="00F41258" w:rsidRDefault="00F41258" w:rsidP="00F41258">
      <w:pPr>
        <w:pStyle w:val="a5"/>
        <w:shd w:val="clear" w:color="auto" w:fill="FFFFFF"/>
        <w:ind w:firstLine="360"/>
        <w:jc w:val="center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н</w:t>
      </w:r>
      <w:r w:rsidR="003D603F" w:rsidRPr="003D603F">
        <w:rPr>
          <w:b/>
          <w:bCs/>
          <w:color w:val="333333"/>
          <w:sz w:val="28"/>
          <w:szCs w:val="28"/>
        </w:rPr>
        <w:t>а тему:</w:t>
      </w:r>
      <w:r w:rsidR="003D603F" w:rsidRPr="003D603F">
        <w:rPr>
          <w:color w:val="333333"/>
          <w:sz w:val="28"/>
          <w:szCs w:val="28"/>
        </w:rPr>
        <w:t xml:space="preserve"> «</w:t>
      </w:r>
      <w:r w:rsidR="003D603F" w:rsidRPr="003D603F">
        <w:rPr>
          <w:b/>
          <w:sz w:val="28"/>
          <w:szCs w:val="28"/>
        </w:rPr>
        <w:t xml:space="preserve">Что делать, если ребёнок с </w:t>
      </w:r>
      <w:r>
        <w:rPr>
          <w:b/>
          <w:sz w:val="28"/>
          <w:szCs w:val="28"/>
        </w:rPr>
        <w:t>РАС</w:t>
      </w:r>
      <w:r w:rsidR="003D603F" w:rsidRPr="003D603F">
        <w:rPr>
          <w:b/>
          <w:sz w:val="28"/>
          <w:szCs w:val="28"/>
        </w:rPr>
        <w:t xml:space="preserve"> боится других детей?»</w:t>
      </w:r>
    </w:p>
    <w:p w14:paraId="1CC58279" w14:textId="5C20E878" w:rsidR="003D603F" w:rsidRDefault="00F41258" w:rsidP="00F41258">
      <w:pPr>
        <w:pStyle w:val="a5"/>
        <w:shd w:val="clear" w:color="auto" w:fill="FFFFFF"/>
        <w:ind w:firstLine="360"/>
        <w:jc w:val="center"/>
        <w:rPr>
          <w:rFonts w:ascii="Georgia" w:hAnsi="Georgia"/>
          <w:color w:val="333333"/>
          <w:sz w:val="21"/>
          <w:szCs w:val="21"/>
        </w:rPr>
      </w:pPr>
      <w:r>
        <w:rPr>
          <w:rFonts w:ascii="Georgia" w:hAnsi="Georgia"/>
          <w:noProof/>
          <w:color w:val="333333"/>
          <w:sz w:val="21"/>
          <w:szCs w:val="21"/>
        </w:rPr>
        <w:drawing>
          <wp:inline distT="0" distB="0" distL="0" distR="0" wp14:anchorId="75832C0A" wp14:editId="57D5CFC6">
            <wp:extent cx="3381375" cy="2628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88771" cy="263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3DAD00" w14:textId="77777777" w:rsidR="003D603F" w:rsidRDefault="003D603F" w:rsidP="003D603F">
      <w:pPr>
        <w:pStyle w:val="a5"/>
        <w:shd w:val="clear" w:color="auto" w:fill="FFFFFF"/>
        <w:ind w:firstLine="360"/>
        <w:rPr>
          <w:rFonts w:ascii="Georgia" w:hAnsi="Georgia"/>
          <w:color w:val="333333"/>
          <w:sz w:val="21"/>
          <w:szCs w:val="21"/>
        </w:rPr>
      </w:pPr>
    </w:p>
    <w:p w14:paraId="5E7B39AC" w14:textId="77777777" w:rsidR="003D603F" w:rsidRDefault="003D603F" w:rsidP="003D603F">
      <w:pPr>
        <w:pStyle w:val="a5"/>
        <w:shd w:val="clear" w:color="auto" w:fill="FFFFFF"/>
        <w:ind w:firstLine="360"/>
        <w:rPr>
          <w:rFonts w:ascii="Georgia" w:hAnsi="Georgia"/>
          <w:color w:val="333333"/>
          <w:sz w:val="21"/>
          <w:szCs w:val="21"/>
        </w:rPr>
      </w:pPr>
    </w:p>
    <w:p w14:paraId="227F2709" w14:textId="77777777" w:rsidR="003D603F" w:rsidRDefault="003D603F" w:rsidP="003D603F">
      <w:pPr>
        <w:pStyle w:val="a5"/>
        <w:shd w:val="clear" w:color="auto" w:fill="FFFFFF"/>
        <w:ind w:firstLine="360"/>
        <w:rPr>
          <w:rFonts w:ascii="Georgia" w:hAnsi="Georgia"/>
          <w:color w:val="333333"/>
          <w:sz w:val="21"/>
          <w:szCs w:val="21"/>
        </w:rPr>
      </w:pPr>
    </w:p>
    <w:p w14:paraId="660188DF" w14:textId="77777777" w:rsidR="00F41258" w:rsidRPr="00F41258" w:rsidRDefault="00F41258" w:rsidP="00F41258">
      <w:pPr>
        <w:pStyle w:val="a5"/>
        <w:shd w:val="clear" w:color="auto" w:fill="FFFFFF"/>
        <w:spacing w:before="0" w:beforeAutospacing="0" w:after="0" w:afterAutospacing="0"/>
        <w:ind w:firstLine="357"/>
        <w:jc w:val="right"/>
        <w:rPr>
          <w:b/>
          <w:bCs/>
          <w:color w:val="333333"/>
          <w:sz w:val="28"/>
          <w:szCs w:val="28"/>
        </w:rPr>
      </w:pPr>
      <w:r w:rsidRPr="00F41258">
        <w:rPr>
          <w:b/>
          <w:bCs/>
          <w:color w:val="333333"/>
          <w:sz w:val="28"/>
          <w:szCs w:val="28"/>
        </w:rPr>
        <w:t xml:space="preserve">Подготовила: Данилова Е.Н., </w:t>
      </w:r>
    </w:p>
    <w:p w14:paraId="1D91A77C" w14:textId="7EABEC45" w:rsidR="003D603F" w:rsidRPr="00F41258" w:rsidRDefault="00F41258" w:rsidP="00F41258">
      <w:pPr>
        <w:pStyle w:val="a5"/>
        <w:shd w:val="clear" w:color="auto" w:fill="FFFFFF"/>
        <w:spacing w:before="0" w:beforeAutospacing="0" w:after="0" w:afterAutospacing="0"/>
        <w:ind w:firstLine="357"/>
        <w:jc w:val="center"/>
        <w:rPr>
          <w:b/>
          <w:bCs/>
          <w:color w:val="333333"/>
          <w:sz w:val="28"/>
          <w:szCs w:val="28"/>
        </w:rPr>
      </w:pPr>
      <w:r w:rsidRPr="00F41258">
        <w:rPr>
          <w:b/>
          <w:bCs/>
          <w:color w:val="333333"/>
          <w:sz w:val="28"/>
          <w:szCs w:val="28"/>
        </w:rPr>
        <w:t xml:space="preserve">                                                                                                       воспитатель</w:t>
      </w:r>
    </w:p>
    <w:p w14:paraId="1FA854BD" w14:textId="77777777" w:rsidR="003D603F" w:rsidRDefault="003D603F" w:rsidP="00F41258">
      <w:pPr>
        <w:pStyle w:val="a5"/>
        <w:shd w:val="clear" w:color="auto" w:fill="FFFFFF"/>
        <w:rPr>
          <w:rFonts w:ascii="Georgia" w:hAnsi="Georgia"/>
          <w:color w:val="333333"/>
          <w:sz w:val="21"/>
          <w:szCs w:val="21"/>
        </w:rPr>
      </w:pPr>
    </w:p>
    <w:p w14:paraId="5CB1B279" w14:textId="77777777" w:rsidR="00F41258" w:rsidRDefault="00F41258" w:rsidP="007827F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5460F77F" w14:textId="77777777" w:rsidR="00F41258" w:rsidRDefault="00F41258" w:rsidP="007827F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52114453" w14:textId="77777777" w:rsidR="00F41258" w:rsidRDefault="00F41258" w:rsidP="007827F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3802B9DC" w14:textId="77777777" w:rsidR="00F41258" w:rsidRDefault="00F41258" w:rsidP="007827F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14:paraId="610B2BFC" w14:textId="28D96BA1" w:rsidR="007827F9" w:rsidRPr="003D603F" w:rsidRDefault="007827F9" w:rsidP="007827F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D60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Многие люди с аутизмом очень чувствительны к сенсорной информации из окружающего мира. В результате, такие места как открытые спортивные залы или даже детская библиотека могут вызвать у них чрезмерную стимуляцию. Освещение, звуки и запахи могут восприниматься ими как слишком сильные, неприятные и вызывающие перегрузку. По понятным причинам это может привести к тому, что ребенок начнет избегать таких мест и будет сильно расстраиваться, если его туда приведут.</w:t>
      </w:r>
    </w:p>
    <w:p w14:paraId="04A3556A" w14:textId="5EC33234" w:rsidR="007827F9" w:rsidRPr="003D603F" w:rsidRDefault="007827F9" w:rsidP="007827F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D60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 счастью, существует много программ, которые могут помочь маленьким детям справиться с подобной социальной тревожностью</w:t>
      </w:r>
      <w:r w:rsidR="00CF0D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И</w:t>
      </w:r>
      <w:r w:rsidRPr="003D60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гровые методы на основе прикладного анализа поведения, </w:t>
      </w:r>
      <w:proofErr w:type="spellStart"/>
      <w:r w:rsidRPr="003D60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эрготерапи</w:t>
      </w:r>
      <w:r w:rsidR="00CF0D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я</w:t>
      </w:r>
      <w:proofErr w:type="spellEnd"/>
      <w:r w:rsidRPr="003D60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с сенсорной интеграцией, вмешательства по развитию коммуникации, игровые группы по развитию социальных навыков и другие варианты. Многим детям лучше всего подходит междисциплинарный подход, который комбинирует два или более таких метода и предусматривает тесное сотрудничество разных специалистов.</w:t>
      </w:r>
    </w:p>
    <w:p w14:paraId="09108872" w14:textId="77777777" w:rsidR="007827F9" w:rsidRPr="003D603F" w:rsidRDefault="007827F9" w:rsidP="007827F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D60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Хотя потребности каждого ребенка уникальны, вот несколько стратегий, которые вы можете попробовать сами или, в идеале, вместе с поведенческим терапевтом сына.</w:t>
      </w:r>
    </w:p>
    <w:p w14:paraId="5A4F3516" w14:textId="0A8B6291" w:rsidR="007827F9" w:rsidRPr="003D603F" w:rsidRDefault="007827F9" w:rsidP="007827F9">
      <w:pPr>
        <w:shd w:val="clear" w:color="auto" w:fill="FFFFFF"/>
        <w:spacing w:beforeAutospacing="1" w:after="0" w:afterAutospacing="1" w:line="240" w:lineRule="auto"/>
        <w:ind w:firstLine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D603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Практика дома.</w:t>
      </w:r>
      <w:r w:rsidRPr="003D60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Есть ли специфические социальные ситуации, которые могут вызвать тревожность вашего </w:t>
      </w:r>
      <w:r w:rsidR="00CF0D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ребёнка?</w:t>
      </w:r>
      <w:r w:rsidRPr="003D60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Например, он расстраивается, когда другой ребенок пытается взять его за руку или включить в свою игру? Подумайте о том, чтобы научить его простым фразам для таких ситуаций. Например, говорить «нет». Вы также можете учить его и практиковать с ним то, как делиться игрушками или делать что-то по очереди, дома. Например, если ребенку нравится пластилин, то поместите несколько кусочков пластилина на стол и лепите из него по очереди, передавая друг другу. Это поможет ему научиться делиться и даже ждать все более и более продолжительные отрезки времени, прежде чем получить то, что он хочет. Научиться этим навыкам может быть сложно. Так что начинайте с коротких периодов ожидания и не забывайте как можно чаще хвалить ребенка. Когда вы предоставляете подобные структурированные возможности для практики социальных навыков дома, это поможет вашему сыну использовать эти навыки в социальных ситуациях.</w:t>
      </w:r>
    </w:p>
    <w:p w14:paraId="2BB46542" w14:textId="77777777" w:rsidR="007827F9" w:rsidRPr="003D603F" w:rsidRDefault="007827F9" w:rsidP="007827F9">
      <w:pPr>
        <w:shd w:val="clear" w:color="auto" w:fill="FFFFFF"/>
        <w:spacing w:beforeAutospacing="1" w:after="0" w:afterAutospacing="1" w:line="240" w:lineRule="auto"/>
        <w:ind w:firstLine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D603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Начинайте с малого.</w:t>
      </w:r>
      <w:r w:rsidRPr="003D60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Комната, в которой полно детей, может вызвать слишком большую перегрузку у ребенка, и он не сможет повторить тот навык, который он отработал дома. Подумайте о том, чтобы устроить для него встречу для игры с каким-то одним дружелюбным и относительно спокойным ребенком. Иногда для таких встреч подходит ребенок постарше, которому проще подстроиться под малыша.</w:t>
      </w:r>
    </w:p>
    <w:p w14:paraId="429D6DC4" w14:textId="677597BB" w:rsidR="007827F9" w:rsidRPr="003D603F" w:rsidRDefault="007827F9" w:rsidP="007827F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D60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При выборе места для встречи подумайте об уровне комфорта для </w:t>
      </w:r>
      <w:r w:rsidR="00CF0D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ребёнка</w:t>
      </w:r>
      <w:r w:rsidRPr="003D60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 Вы можете начать с какого-нибудь относительно тихого места, например, на окраине парка.</w:t>
      </w:r>
      <w:r w:rsidR="00CF0D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3D60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Заранее подготовьте какие-нибудь относительно структурированные занятия, игры или игрушки, которыми можно делиться, и которые ваш ребенок знает и любит. Пусть встреча с ровесником будет относительно короткой — это повысит шансы на успех.</w:t>
      </w:r>
    </w:p>
    <w:p w14:paraId="2C88DB69" w14:textId="71DF5246" w:rsidR="007827F9" w:rsidRPr="003D603F" w:rsidRDefault="007827F9" w:rsidP="007827F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D603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lastRenderedPageBreak/>
        <w:t>Пусть у ребенка будет что-нибудь знакомое.</w:t>
      </w:r>
      <w:r w:rsidRPr="003D60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 Когда вы входите в шумную среду, вызывающую тревожность, ребенку может помочь предмет для утешения, который обеспечит чувство безопасности. Подумайте о том, чтобы ваш </w:t>
      </w:r>
      <w:r w:rsidR="00CF0D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ребёнок</w:t>
      </w:r>
      <w:r w:rsidRPr="003D60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держал в руках знакомую и любимую игрушку, плюшевого зверя или книгу. Другой вариант — игрушка или игра, которые могут полностью поглотить его внимание, чтобы он отвлекся от сумятицы вокруг.</w:t>
      </w:r>
    </w:p>
    <w:p w14:paraId="19561181" w14:textId="77777777" w:rsidR="007827F9" w:rsidRPr="003D603F" w:rsidRDefault="007827F9" w:rsidP="007827F9">
      <w:pPr>
        <w:shd w:val="clear" w:color="auto" w:fill="FFFFFF"/>
        <w:spacing w:beforeAutospacing="1" w:after="0" w:afterAutospacing="1" w:line="240" w:lineRule="auto"/>
        <w:ind w:firstLine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D603F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Будьте терпеливы.</w:t>
      </w:r>
      <w:r w:rsidRPr="003D60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Я призываю родителей не забывать, что текущая стадия развития их ребенка может совпадать или не совпадать с тем, что типично для других детей его возраста. В первую очередь, это относится к социальному развитию детей в спектре аутизма. Если вы сосредоточитесь на маленьких шагах, вы сможете повысить уверенность ребенка в себе и снизите риск откатов.</w:t>
      </w:r>
    </w:p>
    <w:p w14:paraId="15EA4AD9" w14:textId="77777777" w:rsidR="007827F9" w:rsidRPr="003D603F" w:rsidRDefault="007827F9" w:rsidP="007827F9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3D60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Помните, что ваш ребенок, как и все остальные дети, постоянно развивается. Вы можете помогать ему в социальном развитии и одновременно уменьшать его страх перед другими детьми, предоставляя ему как можно больше возможностей для успеха</w:t>
      </w:r>
    </w:p>
    <w:p w14:paraId="58461729" w14:textId="77777777" w:rsidR="00C9615E" w:rsidRPr="00C9615E" w:rsidRDefault="00C9615E" w:rsidP="00CE38B1">
      <w:pPr>
        <w:tabs>
          <w:tab w:val="left" w:pos="3735"/>
        </w:tabs>
        <w:rPr>
          <w:rFonts w:ascii="Times New Roman" w:hAnsi="Times New Roman"/>
          <w:sz w:val="28"/>
          <w:szCs w:val="28"/>
        </w:rPr>
      </w:pPr>
    </w:p>
    <w:sectPr w:rsidR="00C9615E" w:rsidRPr="00C9615E" w:rsidSect="00CE38B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C2E2B"/>
    <w:multiLevelType w:val="hybridMultilevel"/>
    <w:tmpl w:val="A6DE3BA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DA1426"/>
    <w:multiLevelType w:val="hybridMultilevel"/>
    <w:tmpl w:val="F71EF1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D4019"/>
    <w:multiLevelType w:val="hybridMultilevel"/>
    <w:tmpl w:val="0DC807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D572A"/>
    <w:multiLevelType w:val="hybridMultilevel"/>
    <w:tmpl w:val="4E848E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3205"/>
    <w:rsid w:val="0006603F"/>
    <w:rsid w:val="000B416C"/>
    <w:rsid w:val="000C69E7"/>
    <w:rsid w:val="001666B6"/>
    <w:rsid w:val="00196125"/>
    <w:rsid w:val="001F18DC"/>
    <w:rsid w:val="001F618D"/>
    <w:rsid w:val="00200BDA"/>
    <w:rsid w:val="00295E95"/>
    <w:rsid w:val="002E4087"/>
    <w:rsid w:val="00351336"/>
    <w:rsid w:val="003854ED"/>
    <w:rsid w:val="003C0738"/>
    <w:rsid w:val="003D603F"/>
    <w:rsid w:val="00406D50"/>
    <w:rsid w:val="00422DB9"/>
    <w:rsid w:val="00450993"/>
    <w:rsid w:val="00466FF4"/>
    <w:rsid w:val="00482261"/>
    <w:rsid w:val="004A3C70"/>
    <w:rsid w:val="004D570F"/>
    <w:rsid w:val="004F3197"/>
    <w:rsid w:val="00542241"/>
    <w:rsid w:val="00576617"/>
    <w:rsid w:val="00585577"/>
    <w:rsid w:val="005A4295"/>
    <w:rsid w:val="005B3205"/>
    <w:rsid w:val="00627261"/>
    <w:rsid w:val="00631A69"/>
    <w:rsid w:val="00653452"/>
    <w:rsid w:val="0068311B"/>
    <w:rsid w:val="00692D0F"/>
    <w:rsid w:val="00724527"/>
    <w:rsid w:val="00741036"/>
    <w:rsid w:val="007439C7"/>
    <w:rsid w:val="00754FC0"/>
    <w:rsid w:val="007827F9"/>
    <w:rsid w:val="007A2DF0"/>
    <w:rsid w:val="007B2DE9"/>
    <w:rsid w:val="007F5AAF"/>
    <w:rsid w:val="00820230"/>
    <w:rsid w:val="0084128E"/>
    <w:rsid w:val="00854D94"/>
    <w:rsid w:val="00856260"/>
    <w:rsid w:val="00885CDA"/>
    <w:rsid w:val="0089341E"/>
    <w:rsid w:val="00922C1B"/>
    <w:rsid w:val="00954393"/>
    <w:rsid w:val="009E39C6"/>
    <w:rsid w:val="009F6FB4"/>
    <w:rsid w:val="00A101AA"/>
    <w:rsid w:val="00A90999"/>
    <w:rsid w:val="00AE4045"/>
    <w:rsid w:val="00AF7510"/>
    <w:rsid w:val="00BB1E70"/>
    <w:rsid w:val="00BD209C"/>
    <w:rsid w:val="00BF46FC"/>
    <w:rsid w:val="00C754D1"/>
    <w:rsid w:val="00C9615E"/>
    <w:rsid w:val="00CE38B1"/>
    <w:rsid w:val="00CE5351"/>
    <w:rsid w:val="00CF0D4A"/>
    <w:rsid w:val="00D702EB"/>
    <w:rsid w:val="00D71D09"/>
    <w:rsid w:val="00D90F9F"/>
    <w:rsid w:val="00D9592D"/>
    <w:rsid w:val="00DA4925"/>
    <w:rsid w:val="00E444E0"/>
    <w:rsid w:val="00E50144"/>
    <w:rsid w:val="00ED139F"/>
    <w:rsid w:val="00ED739B"/>
    <w:rsid w:val="00EE67CA"/>
    <w:rsid w:val="00F019A6"/>
    <w:rsid w:val="00F412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F287D"/>
  <w15:docId w15:val="{5578835D-3094-478A-BD20-CE55EABA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09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7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7261"/>
    <w:rPr>
      <w:rFonts w:ascii="Tahoma" w:hAnsi="Tahoma" w:cs="Tahoma"/>
      <w:sz w:val="16"/>
      <w:szCs w:val="16"/>
      <w:lang w:eastAsia="en-US"/>
    </w:rPr>
  </w:style>
  <w:style w:type="paragraph" w:styleId="a5">
    <w:name w:val="Normal (Web)"/>
    <w:basedOn w:val="a"/>
    <w:uiPriority w:val="99"/>
    <w:unhideWhenUsed/>
    <w:rsid w:val="00DA4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 Данилова</cp:lastModifiedBy>
  <cp:revision>39</cp:revision>
  <cp:lastPrinted>2017-11-28T15:36:00Z</cp:lastPrinted>
  <dcterms:created xsi:type="dcterms:W3CDTF">2012-10-07T11:20:00Z</dcterms:created>
  <dcterms:modified xsi:type="dcterms:W3CDTF">2024-11-03T06:55:00Z</dcterms:modified>
</cp:coreProperties>
</file>