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8E" w:rsidRPr="00631079" w:rsidRDefault="00C4278E" w:rsidP="00C42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79">
        <w:rPr>
          <w:rFonts w:ascii="Times New Roman" w:hAnsi="Times New Roman" w:cs="Times New Roman"/>
          <w:bCs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:rsidR="00C4278E" w:rsidRPr="00631079" w:rsidRDefault="00C4278E" w:rsidP="00C42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sz w:val="26"/>
          <w:szCs w:val="26"/>
        </w:rPr>
        <w:t>Старооскольского городского округа</w:t>
      </w:r>
    </w:p>
    <w:p w:rsidR="00C4278E" w:rsidRPr="00631079" w:rsidRDefault="00C4278E" w:rsidP="00C42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:rsidR="00C4278E" w:rsidRPr="00631079" w:rsidRDefault="00C4278E" w:rsidP="00C4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родителей</w:t>
      </w:r>
    </w:p>
    <w:p w:rsidR="00C4278E" w:rsidRPr="00696150" w:rsidRDefault="00C4278E" w:rsidP="00C4278E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6150">
        <w:rPr>
          <w:rFonts w:ascii="Times New Roman" w:eastAsia="Times New Roman" w:hAnsi="Times New Roman" w:cs="Times New Roman"/>
          <w:sz w:val="26"/>
          <w:szCs w:val="26"/>
        </w:rPr>
        <w:t>на тему: «</w:t>
      </w:r>
      <w:r w:rsidR="0067156F" w:rsidRPr="0067156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Формальные особенности речи детей с РАС</w:t>
      </w:r>
      <w:r w:rsidRPr="00696150">
        <w:rPr>
          <w:rFonts w:ascii="Times New Roman" w:hAnsi="Times New Roman" w:cs="Times New Roman"/>
          <w:sz w:val="26"/>
          <w:szCs w:val="26"/>
        </w:rPr>
        <w:t>»</w:t>
      </w:r>
    </w:p>
    <w:p w:rsidR="00C4278E" w:rsidRPr="00631079" w:rsidRDefault="00C4278E" w:rsidP="00C4278E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4278E" w:rsidRPr="00631079" w:rsidRDefault="00C4278E" w:rsidP="00C4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78E" w:rsidRPr="00631079" w:rsidRDefault="0067156F" w:rsidP="0067156F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800600" cy="3202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072" cy="320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8E" w:rsidRDefault="00C4278E" w:rsidP="00C427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278E" w:rsidRDefault="00C4278E" w:rsidP="00C427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278E" w:rsidRPr="00631079" w:rsidRDefault="00C4278E" w:rsidP="00C427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278E" w:rsidRDefault="00C4278E" w:rsidP="00C4278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Подготовила:</w:t>
      </w:r>
    </w:p>
    <w:p w:rsidR="00C4278E" w:rsidRDefault="00C4278E" w:rsidP="00C4278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Ползикова Анна Алексеевна,</w:t>
      </w:r>
    </w:p>
    <w:p w:rsidR="00C4278E" w:rsidRPr="00631079" w:rsidRDefault="00C4278E" w:rsidP="00C4278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</w:t>
      </w:r>
    </w:p>
    <w:p w:rsidR="00C4278E" w:rsidRDefault="00C4278E" w:rsidP="0067156F">
      <w:pPr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</w:p>
    <w:p w:rsidR="00C4278E" w:rsidRDefault="00C4278E" w:rsidP="00C4278E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1079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1079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B10390" w:rsidRDefault="00B10390" w:rsidP="00C4278E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10390" w:rsidRPr="00631079" w:rsidRDefault="00B10390" w:rsidP="00C4278E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 Наличие эхолалий — одна из самых распространенных особенностей речи при аутизме. Обычно эхолалии описываются как неконтролируемое автоматическое повторение слов, услышанных в чужой речи. Эти повторения могут возникать сразу за услышанным (непосредственные эхолалии) или заметно позже (отсроченные эхолалии).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Некоторые авторы считают, что эхолалии, как повторения без смысла и видимой цели, являются показателем тяжести расстройства и затрудняют адаптацию. В соответствии с этой парадигмой разрабатываются пути коррекции эхолалий.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В то же время другие исследователи считают эхолалии примитивными попытками сохранить социальный контакт в ситуации, когда ребенок сталкивается с недоступными для него речевыми стимулами, и считают это хорошим прогностическим признаком.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 xml:space="preserve">В соответствии с этой парадигмой эхолалии могут быть разделены на коммуникативные и некоммуникативные. В то время как некоммуникативные </w:t>
      </w:r>
      <w:proofErr w:type="spellStart"/>
      <w:r w:rsidRPr="0067156F">
        <w:rPr>
          <w:color w:val="000000"/>
          <w:sz w:val="26"/>
          <w:szCs w:val="26"/>
        </w:rPr>
        <w:t>эхолалии</w:t>
      </w:r>
      <w:proofErr w:type="spellEnd"/>
      <w:r w:rsidRPr="0067156F">
        <w:rPr>
          <w:color w:val="000000"/>
          <w:sz w:val="26"/>
          <w:szCs w:val="26"/>
        </w:rPr>
        <w:t xml:space="preserve"> не </w:t>
      </w:r>
      <w:proofErr w:type="spellStart"/>
      <w:r w:rsidRPr="0067156F">
        <w:rPr>
          <w:color w:val="000000"/>
          <w:sz w:val="26"/>
          <w:szCs w:val="26"/>
        </w:rPr>
        <w:t>целенаправлены</w:t>
      </w:r>
      <w:proofErr w:type="spellEnd"/>
      <w:r w:rsidRPr="0067156F">
        <w:rPr>
          <w:color w:val="000000"/>
          <w:sz w:val="26"/>
          <w:szCs w:val="26"/>
        </w:rPr>
        <w:t xml:space="preserve"> и в большей степени служат ребенку для регуляции своего состояния, получения удовольствия или просто «проверки» слов, коммуникативные эхолалии могут использоваться для сообщения информации, просьбы о помощи, протеста или указания. При этом дети с расстройствами аутистического спектра используют больше коммуникативных эхолалий, чем некоммуникативных.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1330325</wp:posOffset>
            </wp:positionV>
            <wp:extent cx="1332230" cy="1310640"/>
            <wp:effectExtent l="0" t="0" r="1270" b="3810"/>
            <wp:wrapThrough wrapText="bothSides">
              <wp:wrapPolygon edited="0">
                <wp:start x="0" y="0"/>
                <wp:lineTo x="0" y="21349"/>
                <wp:lineTo x="21312" y="21349"/>
                <wp:lineTo x="21312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 Общая стереотипность, свойственная детям с РАС, представлена в речи не только в виде эхолалий, но и в форме более сложных вербальных ритуалов. Вербальные ритуалы — это фиксированные последовательности высказываний, которые ребенок строит так, будто чувствует принуждение завершить их в определенном порядке. При этом ребенок может не только сам совершать вербальные ритуалы, но и принуждать к этому других.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Неологизмы — это слова, которых нет в языках, известных ребенку, их ребенок конструирует сам. Различают пассивные неологизмы (бессмысленные звукосочетания) и активные (имеющие определенный смысл). Типичное речевое развитие также включает неологизмы (их называют физиологическими), которые могут возникать у детей до пяти лет. Идиосинкразическая речь включает настоящие слова и фразы, используемые или скомбинированные человеком таким образом, который он не мог позаимствовать от других. При этом образованные словосочетания служат для передачи специфического смысла.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Дети с аутизмом используют больше неологизмов и идиосинкразической речи, чем их нормативные сверстники или умственно отсталые дети с тем же уровнем развития речи. При этом частота использования идиосинкразической речи у аутичных детей возрастает с усложнением речи, в то время как у детей с умственной отсталостью частота подобных феноменов уменьшается по мере развития речевых навыков.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 xml:space="preserve"> Замену личных местоимений у детей с аутизмом отметил еще Лео </w:t>
      </w:r>
      <w:proofErr w:type="spellStart"/>
      <w:r w:rsidRPr="0067156F">
        <w:rPr>
          <w:color w:val="000000"/>
          <w:sz w:val="26"/>
          <w:szCs w:val="26"/>
        </w:rPr>
        <w:t>Каннер</w:t>
      </w:r>
      <w:proofErr w:type="spellEnd"/>
      <w:r w:rsidRPr="0067156F">
        <w:rPr>
          <w:color w:val="000000"/>
          <w:sz w:val="26"/>
          <w:szCs w:val="26"/>
        </w:rPr>
        <w:t xml:space="preserve">. Действительно, личные местоимения — сложные абстрактные конструкции, которым нельзя научиться через прямую имитацию. Чтобы правильно употреблять </w:t>
      </w:r>
      <w:r w:rsidRPr="0067156F">
        <w:rPr>
          <w:color w:val="000000"/>
          <w:sz w:val="26"/>
          <w:szCs w:val="26"/>
        </w:rPr>
        <w:lastRenderedPageBreak/>
        <w:t>личные местоимения, ребенок должен понимать, что в разговоре есть различные роли (говорящий; тот, кому говорят; просто слушатель, третьи лица, о которых говорят), и использование местоимений зависит от роли человека в диалоге. По-видимому, ошибки в использовании местоимений связаны с задержкой формирования сознания Я. Чувство себя и другого, преодоление детского эгоцентризма, способность к совместному вниманию также являются важными факторами в понимании использования личных местоимений, которые могут быть нарушены у детей с аутистическими расстройствами.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Нарушение или необычное использование просодических компонентов речи (ударения, интонация, темп, ритм, громкость речи) часто ассоциируются с аутистическими расстройствами. Просодика играет большую роль в коммуникации, помогая уточнить смысл фразы (например, при ударении на конкретном слове в предложении), обозначить вопросительные и утвердительные высказывания, разделить смысловые части внутри высказывания, передать эмоциональный контекст фразы.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 xml:space="preserve">Речь людей с аутизмом часто характеризуют как эмоционально бедную, монотонную, «механическую», </w:t>
      </w:r>
      <w:proofErr w:type="spellStart"/>
      <w:r w:rsidRPr="0067156F">
        <w:rPr>
          <w:color w:val="000000"/>
          <w:sz w:val="26"/>
          <w:szCs w:val="26"/>
        </w:rPr>
        <w:t>маловариативную</w:t>
      </w:r>
      <w:proofErr w:type="spellEnd"/>
      <w:r w:rsidRPr="0067156F">
        <w:rPr>
          <w:color w:val="000000"/>
          <w:sz w:val="26"/>
          <w:szCs w:val="26"/>
        </w:rPr>
        <w:t xml:space="preserve"> по темпу и громкости. Если интонационная окраска речи присутствует, то она может быть странной, вычурной или преувеличенной. Наибольшие трудности выявляются у людей с расстройствами аутистического спектра в понимании и использовании интонационных ударений, то есть выделения определенных слов или словосочетаний в предложении. Причем эти трудности выявляются не только у детей, но и у подростков и даже взрослых людей с аутистическими нарушениями.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Модификации и применение языка в зависимости от социального контекста называют прагматическими аспектами речи. Использование интонационных ударений во многом связано с социальным использованием речи. Для того чтобы выделить интонационно какую-либо часть фразы, необходимо понимать, что она нуждается в выделении, потому что слушатели могут интерпретировать фразу по-разному. Дети с аутизмом могут иметь трудности с таким пониманием, из-за чего во время разговора не уделяют внимания интонации. Обратный эффект непонимания того, какую именно часть фразы стоит выделить, заключается в выделении детьми с аутизмом нескольких частей фразы, из-за чего речь может носить скандированный характер. Интонационные акценты также могут расставляться непроизвольно из-за других нарушений экспрессивной речи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>Для людей с расстройствами аутистического спектра характерно нарушение социальной и эмоциональной взаимности. Также они хуже распознают эмоциональную составляющую речи, передаваемую с помощью просодических компонентов, и в меньшей степени сами способны передать в речи эмоцию. По-видимому, эти явления взаимосвязаны, и нарушения эмоциональной просодики речи являются проявлением социальных трудностей.</w:t>
      </w:r>
    </w:p>
    <w:p w:rsidR="0067156F" w:rsidRPr="0067156F" w:rsidRDefault="0067156F" w:rsidP="006715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777777"/>
          <w:sz w:val="26"/>
          <w:szCs w:val="26"/>
        </w:rPr>
      </w:pPr>
      <w:r w:rsidRPr="0067156F">
        <w:rPr>
          <w:color w:val="000000"/>
          <w:sz w:val="26"/>
          <w:szCs w:val="26"/>
        </w:rPr>
        <w:t xml:space="preserve">Помимо специфических особенностей речи, характерных для аутистических расстройств, дети с аутизмом могут иметь нарушения речи, характерные для задержанного развития речи вообще: меньший активный и пассивный словарь, синтаксические трудности. При этом прослежена связь между синтаксическими и лексическими трудностями. Также показано, что общий профиль этих трудностей (если они имеются) у детей с расстройствами </w:t>
      </w:r>
      <w:proofErr w:type="spellStart"/>
      <w:r w:rsidRPr="0067156F">
        <w:rPr>
          <w:color w:val="000000"/>
          <w:sz w:val="26"/>
          <w:szCs w:val="26"/>
        </w:rPr>
        <w:t>аутистического</w:t>
      </w:r>
      <w:proofErr w:type="spellEnd"/>
      <w:r w:rsidRPr="0067156F">
        <w:rPr>
          <w:color w:val="000000"/>
          <w:sz w:val="26"/>
          <w:szCs w:val="26"/>
        </w:rPr>
        <w:t xml:space="preserve"> спектра аналогичен </w:t>
      </w:r>
      <w:proofErr w:type="spellStart"/>
      <w:r w:rsidRPr="0067156F">
        <w:rPr>
          <w:color w:val="000000"/>
          <w:sz w:val="26"/>
          <w:szCs w:val="26"/>
        </w:rPr>
        <w:t>профилюдетей</w:t>
      </w:r>
      <w:proofErr w:type="spellEnd"/>
      <w:r w:rsidRPr="0067156F">
        <w:rPr>
          <w:color w:val="000000"/>
          <w:sz w:val="26"/>
          <w:szCs w:val="26"/>
        </w:rPr>
        <w:t xml:space="preserve"> с нарушениями речи.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CC3B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E2B"/>
    <w:rsid w:val="00407E2B"/>
    <w:rsid w:val="0067156F"/>
    <w:rsid w:val="006C0B77"/>
    <w:rsid w:val="008242FF"/>
    <w:rsid w:val="00870751"/>
    <w:rsid w:val="008E414C"/>
    <w:rsid w:val="00922C48"/>
    <w:rsid w:val="00AF7369"/>
    <w:rsid w:val="00B10390"/>
    <w:rsid w:val="00B70289"/>
    <w:rsid w:val="00B915B7"/>
    <w:rsid w:val="00C4278E"/>
    <w:rsid w:val="00CC3B1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Panic</dc:creator>
  <cp:keywords/>
  <dc:description/>
  <cp:lastModifiedBy>User</cp:lastModifiedBy>
  <cp:revision>6</cp:revision>
  <dcterms:created xsi:type="dcterms:W3CDTF">2024-03-03T09:39:00Z</dcterms:created>
  <dcterms:modified xsi:type="dcterms:W3CDTF">2024-07-28T10:31:00Z</dcterms:modified>
</cp:coreProperties>
</file>