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Консультация для родителей</w:t>
      </w:r>
    </w:p>
    <w:p w:rsid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«Как организовать детский праздник дома»</w:t>
      </w:r>
    </w:p>
    <w:p w:rsid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Подготовил:</w:t>
      </w:r>
    </w:p>
    <w:p w:rsid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</w:t>
      </w:r>
    </w:p>
    <w:p w:rsidR="00E20FDC" w:rsidRPr="00E20FDC" w:rsidRDefault="00E20FDC" w:rsidP="00E20FDC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Мех Т.Н.</w:t>
      </w:r>
    </w:p>
    <w:p w:rsidR="007A2109" w:rsidRDefault="007A2109" w:rsidP="007A2109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  <w:t xml:space="preserve">      </w:t>
      </w:r>
    </w:p>
    <w:p w:rsidR="007A2109" w:rsidRDefault="007A2109" w:rsidP="007A2109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</w:pPr>
      <w:r w:rsidRPr="007A2109"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  <w:t>Праздник – это особое состояние души, эмоциональный радостный подъём, вызванный переживаниями семейного события. Ребёнку для полноценного развития такие мероприятия необходимы как воздух.</w:t>
      </w:r>
    </w:p>
    <w:p w:rsidR="007A2109" w:rsidRPr="007A2109" w:rsidRDefault="007A2109" w:rsidP="007A2109">
      <w:pPr>
        <w:jc w:val="both"/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  <w:t xml:space="preserve">     </w:t>
      </w:r>
      <w:r w:rsidRPr="007A2109">
        <w:rPr>
          <w:rFonts w:ascii="Times New Roman" w:hAnsi="Times New Roman" w:cs="Times New Roman"/>
          <w:i/>
          <w:color w:val="632423" w:themeColor="accent2" w:themeShade="80"/>
          <w:sz w:val="32"/>
          <w:szCs w:val="40"/>
        </w:rPr>
        <w:t>«Тускло и серо было бы детство, если бы из него выбросить праздники…»</w:t>
      </w:r>
      <w:r w:rsidRPr="007A2109">
        <w:rPr>
          <w:rFonts w:ascii="Times New Roman" w:hAnsi="Times New Roman" w:cs="Times New Roman"/>
          <w:color w:val="632423" w:themeColor="accent2" w:themeShade="80"/>
          <w:sz w:val="32"/>
          <w:szCs w:val="40"/>
        </w:rPr>
        <w:t xml:space="preserve"> - писал К.Д.Ушинский</w:t>
      </w:r>
    </w:p>
    <w:p w:rsidR="00E20FDC" w:rsidRDefault="007A2109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7"/>
          <w:szCs w:val="27"/>
        </w:rPr>
      </w:pPr>
      <w:r w:rsidRPr="007A2109">
        <w:rPr>
          <w:rStyle w:val="c0"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466725</wp:posOffset>
            </wp:positionH>
            <wp:positionV relativeFrom="page">
              <wp:posOffset>4733925</wp:posOffset>
            </wp:positionV>
            <wp:extent cx="6569710" cy="4838700"/>
            <wp:effectExtent l="0" t="0" r="2540" b="0"/>
            <wp:wrapTight wrapText="bothSides">
              <wp:wrapPolygon edited="0">
                <wp:start x="0" y="0"/>
                <wp:lineTo x="0" y="21515"/>
                <wp:lineTo x="21546" y="21515"/>
                <wp:lineTo x="21546" y="0"/>
                <wp:lineTo x="0" y="0"/>
              </wp:wrapPolygon>
            </wp:wrapTight>
            <wp:docPr id="2" name="Рисунок 2" descr="https://nevseoboi.com.ua/uploads/posts/2010-01/1264523185_pregnant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vseoboi.com.ua/uploads/posts/2010-01/1264523185_pregnant_2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51" t="5133" r="3453" b="4629"/>
                    <a:stretch/>
                  </pic:blipFill>
                  <pic:spPr bwMode="auto">
                    <a:xfrm>
                      <a:off x="0" y="0"/>
                      <a:ext cx="6570083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2109" w:rsidRDefault="007A2109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7"/>
          <w:szCs w:val="27"/>
        </w:rPr>
      </w:pPr>
    </w:p>
    <w:p w:rsidR="007A2109" w:rsidRDefault="007A2109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7"/>
          <w:szCs w:val="27"/>
        </w:rPr>
      </w:pPr>
    </w:p>
    <w:p w:rsidR="007A2109" w:rsidRDefault="007A2109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7"/>
          <w:szCs w:val="27"/>
        </w:rPr>
      </w:pPr>
    </w:p>
    <w:p w:rsidR="007A2109" w:rsidRDefault="007A2109" w:rsidP="007A210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Семья - это маленький коллектив, в котором дети не должны чувствовать себя обособленными. Время, проведенное родителями вместе с детьми, совместные развлечения способствуют созданию дружеской атмосферы между ними, и запоминается на всю жизнь.</w:t>
      </w:r>
    </w:p>
    <w:p w:rsidR="00E20FDC" w:rsidRDefault="007A2109" w:rsidP="007A210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 xml:space="preserve">           </w:t>
      </w:r>
      <w:r w:rsidR="00E20FDC">
        <w:rPr>
          <w:rStyle w:val="c0"/>
          <w:color w:val="000000"/>
          <w:sz w:val="27"/>
          <w:szCs w:val="27"/>
        </w:rPr>
        <w:t>В этой консультации речь пойдет о развлечениях и праздниках, которые можно организовать для детей в семье. Основная цель таких развлечений и праздников - обогатить ребенка новыми впечатлениям, переживаниями, позабавить его.</w:t>
      </w:r>
    </w:p>
    <w:p w:rsidR="007A2109" w:rsidRDefault="000B4DD9" w:rsidP="007A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2109" w:rsidRPr="007A2109">
        <w:rPr>
          <w:rFonts w:ascii="Times New Roman" w:hAnsi="Times New Roman" w:cs="Times New Roman"/>
          <w:sz w:val="28"/>
          <w:szCs w:val="28"/>
        </w:rPr>
        <w:t>Организуя семейный праздник, родители решают три задачи:</w:t>
      </w:r>
    </w:p>
    <w:p w:rsidR="007A2109" w:rsidRPr="007A2109" w:rsidRDefault="007A2109" w:rsidP="007A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109" w:rsidRPr="007A2109" w:rsidRDefault="007A2109" w:rsidP="007A21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109">
        <w:rPr>
          <w:rFonts w:ascii="Times New Roman" w:hAnsi="Times New Roman" w:cs="Times New Roman"/>
          <w:i/>
          <w:sz w:val="28"/>
          <w:szCs w:val="28"/>
        </w:rPr>
        <w:t>Психологическую</w:t>
      </w:r>
      <w:proofErr w:type="gramEnd"/>
      <w:r w:rsidRPr="007A2109">
        <w:rPr>
          <w:rFonts w:ascii="Times New Roman" w:hAnsi="Times New Roman" w:cs="Times New Roman"/>
          <w:sz w:val="28"/>
          <w:szCs w:val="28"/>
        </w:rPr>
        <w:t xml:space="preserve"> – у детей должно быть состояние эмоционального комфорта, ощущение радости детства;</w:t>
      </w:r>
    </w:p>
    <w:p w:rsidR="007A2109" w:rsidRPr="007A2109" w:rsidRDefault="007A2109" w:rsidP="007A21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109">
        <w:rPr>
          <w:rFonts w:ascii="Times New Roman" w:hAnsi="Times New Roman" w:cs="Times New Roman"/>
          <w:i/>
          <w:sz w:val="28"/>
          <w:szCs w:val="28"/>
        </w:rPr>
        <w:t>Социальную</w:t>
      </w:r>
      <w:proofErr w:type="gramEnd"/>
      <w:r w:rsidRPr="007A2109">
        <w:rPr>
          <w:rFonts w:ascii="Times New Roman" w:hAnsi="Times New Roman" w:cs="Times New Roman"/>
          <w:sz w:val="28"/>
          <w:szCs w:val="28"/>
        </w:rPr>
        <w:t xml:space="preserve"> – укрепление семьи;</w:t>
      </w:r>
    </w:p>
    <w:p w:rsidR="007A2109" w:rsidRPr="007A2109" w:rsidRDefault="007A2109" w:rsidP="007A21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109">
        <w:rPr>
          <w:rFonts w:ascii="Times New Roman" w:hAnsi="Times New Roman" w:cs="Times New Roman"/>
          <w:i/>
          <w:sz w:val="28"/>
          <w:szCs w:val="28"/>
        </w:rPr>
        <w:t>Педагогическую</w:t>
      </w:r>
      <w:proofErr w:type="gramEnd"/>
      <w:r w:rsidRPr="007A2109">
        <w:rPr>
          <w:rFonts w:ascii="Times New Roman" w:hAnsi="Times New Roman" w:cs="Times New Roman"/>
          <w:sz w:val="28"/>
          <w:szCs w:val="28"/>
        </w:rPr>
        <w:t xml:space="preserve"> – воспитывают и развивают детей</w:t>
      </w:r>
    </w:p>
    <w:p w:rsidR="007A2109" w:rsidRDefault="007A2109" w:rsidP="007A21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Художественные развлечения для малышей очень многогранны. В одном случае дети являются зрителями, слушателями, а в другом - активными участниками и организаторами. Ведь формы развлечений очень разнообразны: кино, кукольные представления, инсценировки, игры и, конечно же, самодеятельность. Сильное эмоциональное воздействие на ребенка оказывают театр, представления с участием аниматоров, цирк. Посетить с родителями парк развлечений или театр для детей большой праздник. Получив новые впечатления после увиденного, дети делятся ими со своими родителями, друзьями, начинают рисовать, лепить героев, «проигрывать» какие-то фрагменты.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просмотре спектакля ребенок не принимает активного участия в действии, он является всего лишь зрителем.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Дома же можно устраивать представления, в которых ребенок участвует как исполнитель. Ведь не секрет, что малыши любят переодевания, поскольку для того, чтобы войти в роль необходимо перевоплотиться, сохраняя сознание, им надо понять, что это только игра.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Многих родителей, вероятно, затрудняет подготовка костюмов и атрибутов к домашнему театру. Но как важно все-таки сделать праздник самим со своим ребенком, потому что дети сами не умеют себя развлекать, начинают капризничать и ссориться. Не обязательно делать полный костюм для домашнего представления, вполне достаточно некоторых деталей костюма, чтобы создать определённый образ.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Оживит домашний спектакль, конечно же, музыкальное оформление. Хорошо, если в семье есть музыканты, но можно использовать и фонограмму. Интересно оформить спектакль звучанием детских музыкальных инструментов. Участие детей в спектаклях, представлениях способствует развитию их воображения, памяти. Нетрудно устроить дома и кукольный спектакль. Если нет готовой ширмы, достаточно повесить занавес в проеме дверей, а летом на природе между деревьев. Для кукольного спектакля дома наиболее подходящими являются куклы «петрушки». Они просты в обращении и дети </w:t>
      </w:r>
      <w:r>
        <w:rPr>
          <w:rStyle w:val="c0"/>
          <w:color w:val="000000"/>
          <w:sz w:val="27"/>
          <w:szCs w:val="27"/>
        </w:rPr>
        <w:lastRenderedPageBreak/>
        <w:t>смогут самостоятельно управлять ими. Необязательно покупать большое количество кукол, достаточно три-четыре персонажа, а некоторые куклы можно изготовить дома. Ведь так приятно, что-то сделать своими руками вместе с ребенком для проведения праздника.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Почти в каждой семье есть хорошие традиции</w:t>
      </w:r>
      <w:r w:rsidR="007A2109">
        <w:rPr>
          <w:rStyle w:val="c0"/>
          <w:color w:val="000000"/>
          <w:sz w:val="27"/>
          <w:szCs w:val="27"/>
        </w:rPr>
        <w:t>,</w:t>
      </w:r>
      <w:r>
        <w:rPr>
          <w:rStyle w:val="c0"/>
          <w:color w:val="000000"/>
          <w:sz w:val="27"/>
          <w:szCs w:val="27"/>
        </w:rPr>
        <w:t xml:space="preserve"> связанные с жизнью страны, со своими памятными датами: 8 Марта, Новый год, дни рождений, дни профессий. Дома дети и взрослые вместе готовятся к встрече праздника</w:t>
      </w:r>
      <w:r w:rsidR="007A2109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</w:rPr>
        <w:t>-</w:t>
      </w:r>
      <w:r w:rsidR="007A2109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</w:rPr>
        <w:t xml:space="preserve">прибирают комнаты, готовят угощения, сами придумывают программу, чтобы было интересно и взрослым, и детям. На такие праздники можно устроить небольшой концерт. Наиболее интересным является музыкально-литературный концерт, где дети, а даже и взрослые читают стихи и их чередуют </w:t>
      </w:r>
      <w:proofErr w:type="gramStart"/>
      <w:r>
        <w:rPr>
          <w:rStyle w:val="c0"/>
          <w:color w:val="000000"/>
          <w:sz w:val="27"/>
          <w:szCs w:val="27"/>
        </w:rPr>
        <w:t>с</w:t>
      </w:r>
      <w:proofErr w:type="gramEnd"/>
      <w:r>
        <w:rPr>
          <w:rStyle w:val="c0"/>
          <w:color w:val="000000"/>
          <w:sz w:val="27"/>
          <w:szCs w:val="27"/>
        </w:rPr>
        <w:t xml:space="preserve"> музыкальными номерами - игрой на инструментах, пением песен, танцами. Здесь каждому достанется какой-то номер, за который можно придумать получение небольших призов.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Вместе с ребенком можно украсить дом: осенью подойдут листья и ягоды, зимой – шишки, гирлянды, летом – цветы. Пусть ребенок проявит свою фантазию!</w:t>
      </w:r>
    </w:p>
    <w:p w:rsidR="00E20FDC" w:rsidRDefault="00E20FDC" w:rsidP="00E20FDC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Помните, что совместный досуг родителей и ребенка оставляет неизгладимый след в душе ребенка яркими воспоминаниями.</w:t>
      </w:r>
    </w:p>
    <w:p w:rsidR="00E20FDC" w:rsidRDefault="00E20FDC" w:rsidP="00E20FDC"/>
    <w:p w:rsidR="00420B7C" w:rsidRDefault="007A2109" w:rsidP="00E20FDC">
      <w:bookmarkStart w:id="0" w:name="_GoBack"/>
      <w:r w:rsidRPr="007A2109"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4581525</wp:posOffset>
            </wp:positionV>
            <wp:extent cx="5934075" cy="5657850"/>
            <wp:effectExtent l="0" t="0" r="0" b="0"/>
            <wp:wrapTight wrapText="bothSides">
              <wp:wrapPolygon edited="0">
                <wp:start x="10741" y="0"/>
                <wp:lineTo x="3811" y="364"/>
                <wp:lineTo x="2633" y="509"/>
                <wp:lineTo x="2633" y="1164"/>
                <wp:lineTo x="2356" y="2327"/>
                <wp:lineTo x="2148" y="3491"/>
                <wp:lineTo x="1109" y="3927"/>
                <wp:lineTo x="832" y="4218"/>
                <wp:lineTo x="693" y="4945"/>
                <wp:lineTo x="832" y="5600"/>
                <wp:lineTo x="1594" y="5818"/>
                <wp:lineTo x="2564" y="7127"/>
                <wp:lineTo x="3811" y="8145"/>
                <wp:lineTo x="3257" y="8655"/>
                <wp:lineTo x="2910" y="9091"/>
                <wp:lineTo x="2564" y="10982"/>
                <wp:lineTo x="2564" y="11855"/>
                <wp:lineTo x="3118" y="12800"/>
                <wp:lineTo x="3118" y="17455"/>
                <wp:lineTo x="3257" y="18618"/>
                <wp:lineTo x="2703" y="19782"/>
                <wp:lineTo x="1940" y="20218"/>
                <wp:lineTo x="1940" y="20800"/>
                <wp:lineTo x="2356" y="21018"/>
                <wp:lineTo x="15661" y="21018"/>
                <wp:lineTo x="17948" y="20873"/>
                <wp:lineTo x="19819" y="20364"/>
                <wp:lineTo x="19958" y="18618"/>
                <wp:lineTo x="19126" y="17455"/>
                <wp:lineTo x="18502" y="16291"/>
                <wp:lineTo x="18225" y="15127"/>
                <wp:lineTo x="18433" y="13964"/>
                <wp:lineTo x="18502" y="11636"/>
                <wp:lineTo x="19819" y="10473"/>
                <wp:lineTo x="20096" y="9600"/>
                <wp:lineTo x="19888" y="9309"/>
                <wp:lineTo x="19195" y="9309"/>
                <wp:lineTo x="19819" y="8145"/>
                <wp:lineTo x="20166" y="6836"/>
                <wp:lineTo x="19680" y="6109"/>
                <wp:lineTo x="19334" y="5818"/>
                <wp:lineTo x="20651" y="2327"/>
                <wp:lineTo x="21344" y="2036"/>
                <wp:lineTo x="20928" y="1527"/>
                <wp:lineTo x="12889" y="1018"/>
                <wp:lineTo x="12127" y="145"/>
                <wp:lineTo x="11781" y="0"/>
                <wp:lineTo x="10741" y="0"/>
              </wp:wrapPolygon>
            </wp:wrapTight>
            <wp:docPr id="15" name="Рисунок 15" descr="https://i.pinimg.com/originals/4d/fb/b0/4dfbb020610dc51810d7fdb4dbf5b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originals/4d/fb/b0/4dfbb020610dc51810d7fdb4dbf5be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20B7C" w:rsidSect="004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274"/>
    <w:multiLevelType w:val="hybridMultilevel"/>
    <w:tmpl w:val="5B6A8498"/>
    <w:lvl w:ilvl="0" w:tplc="659A4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DC"/>
    <w:rsid w:val="000B4DD9"/>
    <w:rsid w:val="00420B7C"/>
    <w:rsid w:val="007A2109"/>
    <w:rsid w:val="00E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FDC"/>
  </w:style>
  <w:style w:type="paragraph" w:customStyle="1" w:styleId="c2">
    <w:name w:val="c2"/>
    <w:basedOn w:val="a"/>
    <w:rsid w:val="00E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FDC"/>
  </w:style>
  <w:style w:type="paragraph" w:styleId="a3">
    <w:name w:val="No Spacing"/>
    <w:uiPriority w:val="1"/>
    <w:qFormat/>
    <w:rsid w:val="007A2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Мех</dc:creator>
  <cp:keywords/>
  <dc:description/>
  <cp:lastModifiedBy>Татьяна Мех</cp:lastModifiedBy>
  <cp:revision>2</cp:revision>
  <dcterms:created xsi:type="dcterms:W3CDTF">2022-12-18T07:33:00Z</dcterms:created>
  <dcterms:modified xsi:type="dcterms:W3CDTF">2022-12-18T08:15:00Z</dcterms:modified>
</cp:coreProperties>
</file>