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CF5AE" w14:textId="77777777" w:rsidR="00525107" w:rsidRPr="00631079" w:rsidRDefault="00000000" w:rsidP="008C24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pict w14:anchorId="603F2C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ciguena-con-bebe.gif" style="position:absolute;margin-left:-12pt;margin-top:-27pt;width:112.5pt;height:112.5pt;z-index:1;visibility:visible">
            <v:imagedata r:id="rId7" o:title=""/>
            <w10:wrap type="square"/>
          </v:shape>
        </w:pict>
      </w:r>
      <w:r w:rsidR="00525107" w:rsidRPr="00631079">
        <w:rPr>
          <w:rFonts w:ascii="Times New Roman" w:hAnsi="Times New Roman"/>
          <w:bCs/>
          <w:sz w:val="26"/>
          <w:szCs w:val="26"/>
        </w:rPr>
        <w:t>Муниципальное бюджетное дошкольное образовательное учреждение     детский сад №67 «Аистенок»</w:t>
      </w:r>
    </w:p>
    <w:p w14:paraId="3919FA4D" w14:textId="77777777" w:rsidR="00525107" w:rsidRPr="00631079" w:rsidRDefault="00525107" w:rsidP="00FE5F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631079">
        <w:rPr>
          <w:rFonts w:ascii="Times New Roman" w:hAnsi="Times New Roman"/>
          <w:bCs/>
          <w:sz w:val="26"/>
          <w:szCs w:val="26"/>
        </w:rPr>
        <w:t>Старооскольского городского округа</w:t>
      </w:r>
    </w:p>
    <w:p w14:paraId="34A4354A" w14:textId="77777777" w:rsidR="00525107" w:rsidRPr="00631079" w:rsidRDefault="00525107" w:rsidP="00F174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br w:type="textWrapping" w:clear="all"/>
      </w:r>
    </w:p>
    <w:p w14:paraId="1A9D1F24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8C077F4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AC6973F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FA509EE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97AB23A" w14:textId="77777777" w:rsidR="00525107" w:rsidRPr="00631079" w:rsidRDefault="00525107" w:rsidP="00F1749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314087B" w14:textId="77777777" w:rsidR="00525107" w:rsidRPr="00631079" w:rsidRDefault="00525107" w:rsidP="00F17498">
      <w:pPr>
        <w:tabs>
          <w:tab w:val="left" w:pos="2558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Консультация для родителей</w:t>
      </w:r>
    </w:p>
    <w:p w14:paraId="02960D03" w14:textId="2BBCC5E6" w:rsidR="00525107" w:rsidRPr="00631079" w:rsidRDefault="00525107" w:rsidP="00BA6041">
      <w:pPr>
        <w:tabs>
          <w:tab w:val="left" w:pos="2558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>на тему: «</w:t>
      </w:r>
      <w:r w:rsidR="008C24B4">
        <w:rPr>
          <w:rFonts w:ascii="Times New Roman" w:hAnsi="Times New Roman"/>
          <w:sz w:val="26"/>
          <w:szCs w:val="26"/>
        </w:rPr>
        <w:t>Воспитываем грамотных пешеходов</w:t>
      </w:r>
      <w:r w:rsidRPr="00631079">
        <w:rPr>
          <w:rFonts w:ascii="Times New Roman" w:hAnsi="Times New Roman"/>
          <w:sz w:val="26"/>
          <w:szCs w:val="26"/>
        </w:rPr>
        <w:t>»</w:t>
      </w:r>
    </w:p>
    <w:p w14:paraId="517DD3A7" w14:textId="77777777" w:rsidR="00525107" w:rsidRPr="00631079" w:rsidRDefault="00525107" w:rsidP="00BA6041">
      <w:pPr>
        <w:tabs>
          <w:tab w:val="left" w:pos="255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 xml:space="preserve">                                     </w:t>
      </w:r>
    </w:p>
    <w:bookmarkStart w:id="0" w:name="_Hlk168063175"/>
    <w:p w14:paraId="632D83E9" w14:textId="041970F5" w:rsidR="00525107" w:rsidRDefault="008C24B4" w:rsidP="00BA60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fldChar w:fldCharType="begin"/>
      </w:r>
      <w:r>
        <w:instrText xml:space="preserve"> INCLUDEPICTURE "https://pandia.ru/text/80/620/images/img2_72.png" \* MERGEFORMATINET </w:instrText>
      </w:r>
      <w:r>
        <w:fldChar w:fldCharType="separate"/>
      </w:r>
      <w:r>
        <w:pict w14:anchorId="73830310">
          <v:shape id="_x0000_i1036" type="#_x0000_t75" alt="" style="width:436.5pt;height:294pt">
            <v:imagedata r:id="rId8" r:href="rId9"/>
          </v:shape>
        </w:pict>
      </w:r>
      <w:r>
        <w:fldChar w:fldCharType="end"/>
      </w:r>
      <w:bookmarkEnd w:id="0"/>
    </w:p>
    <w:p w14:paraId="642A751B" w14:textId="77777777" w:rsidR="00525107" w:rsidRPr="00631079" w:rsidRDefault="00525107" w:rsidP="00F17498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BDB897D" w14:textId="77777777" w:rsidR="00525107" w:rsidRPr="00631079" w:rsidRDefault="00525107" w:rsidP="00BA6041">
      <w:pPr>
        <w:tabs>
          <w:tab w:val="left" w:pos="720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>Подготовил:</w:t>
      </w:r>
    </w:p>
    <w:p w14:paraId="403663D7" w14:textId="77777777" w:rsidR="00525107" w:rsidRPr="00631079" w:rsidRDefault="00525107" w:rsidP="00F17498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</w:t>
      </w:r>
    </w:p>
    <w:p w14:paraId="01A10A5F" w14:textId="77777777" w:rsidR="00525107" w:rsidRDefault="00525107" w:rsidP="00BA6041">
      <w:pPr>
        <w:tabs>
          <w:tab w:val="left" w:pos="7200"/>
        </w:tabs>
        <w:jc w:val="righ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Полохало</w:t>
      </w:r>
      <w:proofErr w:type="spellEnd"/>
      <w:r>
        <w:rPr>
          <w:rFonts w:ascii="Times New Roman" w:hAnsi="Times New Roman"/>
          <w:sz w:val="26"/>
          <w:szCs w:val="26"/>
        </w:rPr>
        <w:t xml:space="preserve"> О.В.,</w:t>
      </w:r>
    </w:p>
    <w:p w14:paraId="1A179B22" w14:textId="77777777" w:rsidR="00525107" w:rsidRPr="00631079" w:rsidRDefault="00525107" w:rsidP="00BA6041">
      <w:pPr>
        <w:tabs>
          <w:tab w:val="left" w:pos="7200"/>
        </w:tabs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воспитатель</w:t>
      </w:r>
    </w:p>
    <w:p w14:paraId="16A718CF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236F77AF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64F326E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274E6A7C" w14:textId="77777777" w:rsidR="00525107" w:rsidRPr="00631079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657E1F1" w14:textId="2A01E403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  <w:proofErr w:type="gramStart"/>
      <w:r w:rsidRPr="00631079">
        <w:rPr>
          <w:rFonts w:ascii="Times New Roman" w:hAnsi="Times New Roman"/>
          <w:sz w:val="26"/>
          <w:szCs w:val="26"/>
        </w:rPr>
        <w:t>202</w:t>
      </w:r>
      <w:r w:rsidR="00C8121F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</w:t>
      </w:r>
      <w:r w:rsidRPr="00631079">
        <w:rPr>
          <w:rFonts w:ascii="Times New Roman" w:hAnsi="Times New Roman"/>
          <w:sz w:val="26"/>
          <w:szCs w:val="26"/>
        </w:rPr>
        <w:t xml:space="preserve"> год</w:t>
      </w:r>
      <w:proofErr w:type="gramEnd"/>
    </w:p>
    <w:p w14:paraId="0A762425" w14:textId="77777777" w:rsidR="00484631" w:rsidRPr="00631079" w:rsidRDefault="00484631" w:rsidP="008C24B4">
      <w:pPr>
        <w:tabs>
          <w:tab w:val="left" w:pos="7200"/>
        </w:tabs>
        <w:rPr>
          <w:rFonts w:ascii="Times New Roman" w:hAnsi="Times New Roman"/>
          <w:sz w:val="26"/>
          <w:szCs w:val="26"/>
        </w:rPr>
      </w:pPr>
    </w:p>
    <w:p w14:paraId="4044ACD0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lastRenderedPageBreak/>
        <w:t>Родители – активные помощники педагогов в формировании у детей дисциплинированного поведения на улице, соблюдения ими правил безопасности.</w:t>
      </w:r>
    </w:p>
    <w:p w14:paraId="25A672B8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24B4">
        <w:rPr>
          <w:rFonts w:ascii="Times New Roman" w:hAnsi="Times New Roman"/>
          <w:b/>
          <w:sz w:val="28"/>
          <w:szCs w:val="28"/>
        </w:rPr>
        <w:t>В младшем дошкольном возрасте ребенок должен усвоить:</w:t>
      </w:r>
    </w:p>
    <w:p w14:paraId="7D8BB76F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без взрослых на дорогу выходить нельзя, идешь со взрослым за руку, не вырывайся, не сходи с тротуара;</w:t>
      </w:r>
    </w:p>
    <w:p w14:paraId="74091F2C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ходить по улице следует спокойным шагом, придерживаясь правой стороны тротуара;</w:t>
      </w:r>
    </w:p>
    <w:p w14:paraId="1CFDD2F2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переходить дорогу можно только по пешеходному тротуару на зеленый сигнал светофора, убедившись, что все автомобили остановились;</w:t>
      </w:r>
    </w:p>
    <w:p w14:paraId="50926069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проезжая часть предназначена только для транспортных средств;</w:t>
      </w:r>
    </w:p>
    <w:p w14:paraId="1A897576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движение транспорта на дороге регулируется сигналами светофора и милиционером-регулировщиком;</w:t>
      </w:r>
    </w:p>
    <w:p w14:paraId="266BF720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 - в общественном транспорте не высовываться из окон, не выставлять руки какие-либо предметы.</w:t>
      </w:r>
    </w:p>
    <w:p w14:paraId="16F45680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 во дворе, по дороге в детский сад. Находясь с малышом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</w:p>
    <w:p w14:paraId="36A7381B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домой, или наоборот, привести вас утром в детский сад.</w:t>
      </w:r>
    </w:p>
    <w:p w14:paraId="482021D9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Не запугивайте ребенка улицей – панический страх перед транспортом не менее вреден, чем беспечность и невнимательность!</w:t>
      </w:r>
    </w:p>
    <w:p w14:paraId="13BF6AF6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Полезно читать ребенку стихи о Правилах дорожного движения и показывать рисунки с дорожными знаками и различными дорожными ситуациями. Купите ребенку игрушечные автомобили, автобусы, светофоры, фигурки регулировщиков и организуйте игры по придуманным вами сюжетам, отражающим различные ситуации на улице. Игра хорошее средство обучения ребенка дорожной грамоте.</w:t>
      </w:r>
    </w:p>
    <w:p w14:paraId="31770CC6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b/>
          <w:sz w:val="28"/>
          <w:szCs w:val="28"/>
        </w:rPr>
        <w:t>Помните!</w:t>
      </w:r>
      <w:r w:rsidRPr="008C24B4">
        <w:rPr>
          <w:rFonts w:ascii="Times New Roman" w:hAnsi="Times New Roman"/>
          <w:sz w:val="28"/>
          <w:szCs w:val="28"/>
        </w:rPr>
        <w:t xml:space="preserve"> Ребенок учится законам улицы, беря пример с вас – родителей, других взрослых. Пусть ваш пример учит дисциплинированному поведению на улице не только вашего ребенка, но и других детей.</w:t>
      </w:r>
    </w:p>
    <w:p w14:paraId="3F31E49E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Старайтесь сделать все возможное, чтобы оградить детей от несчастных случаев на дорогах!</w:t>
      </w:r>
    </w:p>
    <w:p w14:paraId="781C4F52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24B4">
        <w:rPr>
          <w:rFonts w:ascii="Times New Roman" w:hAnsi="Times New Roman"/>
          <w:b/>
          <w:sz w:val="28"/>
          <w:szCs w:val="28"/>
        </w:rPr>
        <w:t>Легко ли научить ребёнка правильно вести себя на дороге?</w:t>
      </w:r>
    </w:p>
    <w:p w14:paraId="711BF964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14:paraId="593B743A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На самом деле очень трудно. Ведь мы, родители, каждый день на глазах родного чада нарушаем эти самые пресловутые Правила, и не задумываемся, </w:t>
      </w:r>
      <w:bookmarkStart w:id="1" w:name="_Hlk168063350"/>
      <w:r w:rsidRPr="008C24B4">
        <w:rPr>
          <w:rFonts w:ascii="Times New Roman" w:hAnsi="Times New Roman"/>
          <w:sz w:val="28"/>
          <w:szCs w:val="28"/>
        </w:rPr>
        <w:t>что ставим перед ребёнком неразрешимую задачу: как правильно? Как говорят, или как делают?</w:t>
      </w:r>
    </w:p>
    <w:p w14:paraId="58E6BB7F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14:paraId="26B3DC97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lastRenderedPageBreak/>
        <w:t xml:space="preserve"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дороге". Она не объясняет ребёнку, </w:t>
      </w:r>
      <w:proofErr w:type="gramStart"/>
      <w:r w:rsidRPr="008C24B4">
        <w:rPr>
          <w:rFonts w:ascii="Times New Roman" w:hAnsi="Times New Roman"/>
          <w:sz w:val="28"/>
          <w:szCs w:val="28"/>
        </w:rPr>
        <w:t>чего собственно</w:t>
      </w:r>
      <w:proofErr w:type="gramEnd"/>
      <w:r w:rsidRPr="008C24B4">
        <w:rPr>
          <w:rFonts w:ascii="Times New Roman" w:hAnsi="Times New Roman"/>
          <w:sz w:val="28"/>
          <w:szCs w:val="28"/>
        </w:rPr>
        <w:t xml:space="preserve">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14:paraId="5D226472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</w:t>
      </w:r>
      <w:proofErr w:type="gramStart"/>
      <w:r w:rsidRPr="008C24B4">
        <w:rPr>
          <w:rFonts w:ascii="Times New Roman" w:hAnsi="Times New Roman"/>
          <w:sz w:val="28"/>
          <w:szCs w:val="28"/>
        </w:rPr>
        <w:t>остановитесь  с</w:t>
      </w:r>
      <w:proofErr w:type="gramEnd"/>
      <w:r w:rsidRPr="008C24B4">
        <w:rPr>
          <w:rFonts w:ascii="Times New Roman" w:hAnsi="Times New Roman"/>
          <w:sz w:val="28"/>
          <w:szCs w:val="28"/>
        </w:rPr>
        <w:t xml:space="preserve"> ребёнком на расстоянии 50см – 1метра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ни в коем случае не бегом.</w:t>
      </w:r>
    </w:p>
    <w:p w14:paraId="0B745038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Большую опасность для детей представляют не регулируемые пешеходные переходы. Здесь ребёнку важно убедиться, что расстояние до автомобилей с обеих сторон позволит ему перейти дорогу без остановки на середине проезжей части.</w:t>
      </w:r>
    </w:p>
    <w:p w14:paraId="08362FEA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На регулируемом пешеходном переходе объясните ребёнку, что красный и жёлтый сигнал светофора – запрещающие. Особенно опасно выходить на дорогу при жёлтом </w:t>
      </w:r>
      <w:proofErr w:type="gramStart"/>
      <w:r w:rsidRPr="008C24B4">
        <w:rPr>
          <w:rFonts w:ascii="Times New Roman" w:hAnsi="Times New Roman"/>
          <w:sz w:val="28"/>
          <w:szCs w:val="28"/>
        </w:rPr>
        <w:t>сигнале, потому, что</w:t>
      </w:r>
      <w:proofErr w:type="gramEnd"/>
      <w:r w:rsidRPr="008C24B4">
        <w:rPr>
          <w:rFonts w:ascii="Times New Roman" w:hAnsi="Times New Roman"/>
          <w:sz w:val="28"/>
          <w:szCs w:val="28"/>
        </w:rPr>
        <w:t xml:space="preserve"> некоторые машины завершают проезд перекрёстка и при этом увеличивают скорость.</w:t>
      </w:r>
    </w:p>
    <w:p w14:paraId="21D8E6FF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Зелёный сигнал - разрешающий, но он не гарантирует пешеходу безопасный переход, </w:t>
      </w:r>
      <w:proofErr w:type="gramStart"/>
      <w:r w:rsidRPr="008C24B4">
        <w:rPr>
          <w:rFonts w:ascii="Times New Roman" w:hAnsi="Times New Roman"/>
          <w:sz w:val="28"/>
          <w:szCs w:val="28"/>
        </w:rPr>
        <w:t>поэтому прежде чем</w:t>
      </w:r>
      <w:proofErr w:type="gramEnd"/>
      <w:r w:rsidRPr="008C24B4">
        <w:rPr>
          <w:rFonts w:ascii="Times New Roman" w:hAnsi="Times New Roman"/>
          <w:sz w:val="28"/>
          <w:szCs w:val="28"/>
        </w:rPr>
        <w:t xml:space="preserve"> выйти на дорогу надо посмотреть налево и направо и убедиться, что все транспортные средства остановились, опасности нет.</w:t>
      </w:r>
    </w:p>
    <w:p w14:paraId="192286F3" w14:textId="77777777" w:rsid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на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</w:t>
      </w:r>
    </w:p>
    <w:p w14:paraId="35356FBE" w14:textId="7CA02A62" w:rsidR="008C24B4" w:rsidRPr="008C24B4" w:rsidRDefault="008C24B4" w:rsidP="008C24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4"/>
          <w:szCs w:val="24"/>
        </w:rPr>
        <w:fldChar w:fldCharType="begin"/>
      </w:r>
      <w:r w:rsidRPr="008C24B4">
        <w:rPr>
          <w:rFonts w:ascii="Times New Roman" w:hAnsi="Times New Roman"/>
          <w:sz w:val="24"/>
          <w:szCs w:val="24"/>
        </w:rPr>
        <w:instrText xml:space="preserve"> INCLUDEPICTURE "http://zaozerskdou4.com.ru/wp-content/uploads/2019/06/%D1%81%D1%82%D0%B0%D0%BD%D1%8C-%D0%B7%D0%B0%D0%BC%D0%B5%D1%82%D0%BD%D0%B5%D0%B9-%D0%BD%D0%B0-%D0%B4%D0%BE%D1%80%D0%BE%D0%B3%D0%B5.jpg" \* MERGEFORMATINET </w:instrText>
      </w:r>
      <w:r w:rsidRPr="008C24B4">
        <w:rPr>
          <w:rFonts w:ascii="Times New Roman" w:hAnsi="Times New Roman"/>
          <w:sz w:val="24"/>
          <w:szCs w:val="24"/>
        </w:rPr>
        <w:fldChar w:fldCharType="separate"/>
      </w:r>
      <w:r w:rsidR="007963D1" w:rsidRPr="008C24B4">
        <w:rPr>
          <w:rFonts w:ascii="Times New Roman" w:hAnsi="Times New Roman"/>
          <w:sz w:val="24"/>
          <w:szCs w:val="24"/>
        </w:rPr>
        <w:pict w14:anchorId="6BDCEA67">
          <v:shape id="_x0000_i1038" type="#_x0000_t75" alt="" style="width:339pt;height:270pt">
            <v:imagedata r:id="rId10" r:href="rId11"/>
          </v:shape>
        </w:pict>
      </w:r>
      <w:r w:rsidRPr="008C24B4">
        <w:rPr>
          <w:rFonts w:ascii="Times New Roman" w:hAnsi="Times New Roman"/>
          <w:sz w:val="24"/>
          <w:szCs w:val="24"/>
        </w:rPr>
        <w:fldChar w:fldCharType="end"/>
      </w:r>
    </w:p>
    <w:p w14:paraId="5C9FE899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24B4">
        <w:rPr>
          <w:rFonts w:ascii="Times New Roman" w:hAnsi="Times New Roman"/>
          <w:b/>
          <w:sz w:val="28"/>
          <w:szCs w:val="28"/>
        </w:rPr>
        <w:t xml:space="preserve">Внимание: </w:t>
      </w:r>
      <w:proofErr w:type="spellStart"/>
      <w:r w:rsidRPr="008C24B4">
        <w:rPr>
          <w:rFonts w:ascii="Times New Roman" w:hAnsi="Times New Roman"/>
          <w:b/>
          <w:sz w:val="28"/>
          <w:szCs w:val="28"/>
        </w:rPr>
        <w:t>фликер</w:t>
      </w:r>
      <w:proofErr w:type="spellEnd"/>
      <w:r w:rsidRPr="008C24B4">
        <w:rPr>
          <w:rFonts w:ascii="Times New Roman" w:hAnsi="Times New Roman"/>
          <w:b/>
          <w:sz w:val="28"/>
          <w:szCs w:val="28"/>
        </w:rPr>
        <w:t>!</w:t>
      </w:r>
    </w:p>
    <w:p w14:paraId="7DAB2AFE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24B4">
        <w:rPr>
          <w:rFonts w:ascii="Times New Roman" w:hAnsi="Times New Roman"/>
          <w:sz w:val="28"/>
          <w:szCs w:val="28"/>
        </w:rPr>
        <w:lastRenderedPageBreak/>
        <w:t>Фликер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световозвращатель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) на одежде - на сегодняшний день реальный способ уберечь ребенка от травмы на неосвещенной дороге. 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"выхватывают" пусть даже маленький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световозвращатель</w:t>
      </w:r>
      <w:proofErr w:type="spellEnd"/>
      <w:r w:rsidRPr="008C24B4">
        <w:rPr>
          <w:rFonts w:ascii="Times New Roman" w:hAnsi="Times New Roman"/>
          <w:sz w:val="28"/>
          <w:szCs w:val="28"/>
        </w:rPr>
        <w:t>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14:paraId="2A9D4451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>Например, если у машины включен ближний свет, то обычного пешехода водитель увидит с расстояния 25-</w:t>
      </w:r>
      <w:smartTag w:uri="urn:schemas-microsoft-com:office:smarttags" w:element="metricconverter">
        <w:smartTagPr>
          <w:attr w:name="ProductID" w:val="40 метров"/>
        </w:smartTagPr>
        <w:r w:rsidRPr="008C24B4">
          <w:rPr>
            <w:rFonts w:ascii="Times New Roman" w:hAnsi="Times New Roman"/>
            <w:sz w:val="28"/>
            <w:szCs w:val="28"/>
          </w:rPr>
          <w:t>40 метров</w:t>
        </w:r>
      </w:smartTag>
      <w:r w:rsidRPr="008C24B4">
        <w:rPr>
          <w:rFonts w:ascii="Times New Roman" w:hAnsi="Times New Roman"/>
          <w:sz w:val="28"/>
          <w:szCs w:val="28"/>
        </w:rPr>
        <w:t xml:space="preserve">. А использование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световозвращателя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увеличивает эту цифру до 130-</w:t>
      </w:r>
      <w:smartTag w:uri="urn:schemas-microsoft-com:office:smarttags" w:element="metricconverter">
        <w:smartTagPr>
          <w:attr w:name="ProductID" w:val="240 метров"/>
        </w:smartTagPr>
        <w:r w:rsidRPr="008C24B4">
          <w:rPr>
            <w:rFonts w:ascii="Times New Roman" w:hAnsi="Times New Roman"/>
            <w:sz w:val="28"/>
            <w:szCs w:val="28"/>
          </w:rPr>
          <w:t>240 метров</w:t>
        </w:r>
      </w:smartTag>
      <w:r w:rsidRPr="008C24B4">
        <w:rPr>
          <w:rFonts w:ascii="Times New Roman" w:hAnsi="Times New Roman"/>
          <w:sz w:val="28"/>
          <w:szCs w:val="28"/>
        </w:rPr>
        <w:t>!</w:t>
      </w:r>
    </w:p>
    <w:p w14:paraId="6E529C95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Маленькая подвеска на шнурке или значок на булавке закрепляются на одежде, наклейки - на велосипеде, самокате, рюкзаке, сумке. На первый взгляд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</w:t>
      </w:r>
    </w:p>
    <w:p w14:paraId="724DF311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В скандинавских странах (где, как и у нас, зимой поздно светает и рано темнеет) не только дети, но и взрослые обязаны носить на одежде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в темное время суток, причем везде, в том числе и на освещенных улицах. Финны, например, выяснили, что половина всех травм на дороге происходит в темноте или в сумерках, поэтому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надо носить и при переходе улицы, и при движении по дороге.</w:t>
      </w:r>
    </w:p>
    <w:p w14:paraId="3372C598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Чем больше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фликеров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, тем лучше. В черте города ГАИ рекомендует пешеходам обозначить себя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световозвращающими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элементами на левой и правой руках, подвесить по одному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фликеру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на ремень и сзади на рюкзак. Таким образом, самый оптимальный вариант, когда на пешеходе находится 4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фликера</w:t>
      </w:r>
      <w:proofErr w:type="spellEnd"/>
      <w:r w:rsidRPr="008C24B4">
        <w:rPr>
          <w:rFonts w:ascii="Times New Roman" w:hAnsi="Times New Roman"/>
          <w:sz w:val="28"/>
          <w:szCs w:val="28"/>
        </w:rPr>
        <w:t>.</w:t>
      </w:r>
    </w:p>
    <w:p w14:paraId="551319C8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Производители одежды, особенно, детской, начали активно использовать нашивки из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световозвращающей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ткани. К сожалению,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световозвращатели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нашиты далеко не на всех изделиях, а, кроме того, для удешевления в производстве одежды применяют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световозвращающий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материал со </w:t>
      </w:r>
      <w:proofErr w:type="spellStart"/>
      <w:r w:rsidRPr="008C24B4">
        <w:rPr>
          <w:rFonts w:ascii="Times New Roman" w:hAnsi="Times New Roman"/>
          <w:sz w:val="28"/>
          <w:szCs w:val="28"/>
        </w:rPr>
        <w:t>стеклошариками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, эффективность которого ниже. Например, в дождь эти полоски на куртке или брюках перестают быть заметными, да и расстояние, на котором они "работают", меньше, чем у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фликеров</w:t>
      </w:r>
      <w:proofErr w:type="spellEnd"/>
      <w:r w:rsidRPr="008C24B4">
        <w:rPr>
          <w:rFonts w:ascii="Times New Roman" w:hAnsi="Times New Roman"/>
          <w:sz w:val="28"/>
          <w:szCs w:val="28"/>
        </w:rPr>
        <w:t>.</w:t>
      </w:r>
    </w:p>
    <w:p w14:paraId="58D0E505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Какие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фликеры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самые лучшие? Покупайте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фликеры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только белого или лимонного цветов. Именно они имеет наиболее оптимальную </w:t>
      </w:r>
      <w:proofErr w:type="spellStart"/>
      <w:r w:rsidRPr="008C24B4">
        <w:rPr>
          <w:rFonts w:ascii="Times New Roman" w:hAnsi="Times New Roman"/>
          <w:sz w:val="28"/>
          <w:szCs w:val="28"/>
        </w:rPr>
        <w:t>световозращаемость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для того, чтобы пешеход был заметен в темное время суток. Кстати, оранжевые зайчики, зеленые белочки, огненно-красные сердечки сложно назвать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фликерами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. Скорее всего </w:t>
      </w:r>
      <w:proofErr w:type="gramStart"/>
      <w:r w:rsidRPr="008C24B4">
        <w:rPr>
          <w:rFonts w:ascii="Times New Roman" w:hAnsi="Times New Roman"/>
          <w:sz w:val="28"/>
          <w:szCs w:val="28"/>
        </w:rPr>
        <w:t>- это</w:t>
      </w:r>
      <w:proofErr w:type="gramEnd"/>
      <w:r w:rsidRPr="008C24B4">
        <w:rPr>
          <w:rFonts w:ascii="Times New Roman" w:hAnsi="Times New Roman"/>
          <w:sz w:val="28"/>
          <w:szCs w:val="28"/>
        </w:rPr>
        <w:t xml:space="preserve"> яркие сувениры, которые так любят маленькие дети и женщины, чьи дамские сумочки постоянно украшают подобные игрушки.</w:t>
      </w:r>
    </w:p>
    <w:p w14:paraId="60EEE913" w14:textId="77777777" w:rsidR="008C24B4" w:rsidRPr="008C24B4" w:rsidRDefault="008C24B4" w:rsidP="008C2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4B4">
        <w:rPr>
          <w:rFonts w:ascii="Times New Roman" w:hAnsi="Times New Roman"/>
          <w:sz w:val="28"/>
          <w:szCs w:val="28"/>
        </w:rPr>
        <w:t xml:space="preserve">Но полагаться только лишь на </w:t>
      </w:r>
      <w:proofErr w:type="spellStart"/>
      <w:r w:rsidRPr="008C24B4">
        <w:rPr>
          <w:rFonts w:ascii="Times New Roman" w:hAnsi="Times New Roman"/>
          <w:sz w:val="28"/>
          <w:szCs w:val="28"/>
        </w:rPr>
        <w:t>фликеры</w:t>
      </w:r>
      <w:proofErr w:type="spellEnd"/>
      <w:r w:rsidRPr="008C24B4">
        <w:rPr>
          <w:rFonts w:ascii="Times New Roman" w:hAnsi="Times New Roman"/>
          <w:sz w:val="28"/>
          <w:szCs w:val="28"/>
        </w:rPr>
        <w:t xml:space="preserve"> тоже не стоит. Это всего один из способов пассивной защиты пешеходов. Необходимо помнить и о других методах решения проблемы детского дорожно-транспортного травматизма - о воспитании грамотного пешехода. Только в комплексе они смогут обеспечить безопасность детей на наших дорогах.</w:t>
      </w:r>
    </w:p>
    <w:bookmarkEnd w:id="1"/>
    <w:p w14:paraId="77891031" w14:textId="29EC2F35" w:rsidR="00525107" w:rsidRDefault="00525107" w:rsidP="00484631">
      <w:pPr>
        <w:widowControl w:val="0"/>
        <w:autoSpaceDE w:val="0"/>
        <w:autoSpaceDN w:val="0"/>
        <w:spacing w:before="197" w:after="0" w:line="240" w:lineRule="auto"/>
        <w:ind w:left="1308" w:right="1772"/>
        <w:jc w:val="both"/>
        <w:outlineLvl w:val="1"/>
        <w:rPr>
          <w:rFonts w:eastAsia="Calibri"/>
        </w:rPr>
      </w:pPr>
    </w:p>
    <w:p w14:paraId="2670ACA5" w14:textId="77777777" w:rsidR="008C24B4" w:rsidRPr="00484631" w:rsidRDefault="008C24B4" w:rsidP="00484631">
      <w:pPr>
        <w:widowControl w:val="0"/>
        <w:autoSpaceDE w:val="0"/>
        <w:autoSpaceDN w:val="0"/>
        <w:spacing w:before="197" w:after="0" w:line="240" w:lineRule="auto"/>
        <w:ind w:left="1308" w:right="1772"/>
        <w:jc w:val="both"/>
        <w:outlineLvl w:val="1"/>
        <w:rPr>
          <w:rFonts w:eastAsia="Calibri" w:cs="Calibri"/>
          <w:b/>
          <w:bCs/>
          <w:sz w:val="32"/>
          <w:szCs w:val="32"/>
          <w:lang w:eastAsia="en-US"/>
        </w:rPr>
      </w:pPr>
    </w:p>
    <w:sectPr w:rsidR="008C24B4" w:rsidRPr="00484631" w:rsidSect="00DE4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337B7" w14:textId="77777777" w:rsidR="00B10862" w:rsidRDefault="00B10862" w:rsidP="004C264B">
      <w:pPr>
        <w:spacing w:after="0" w:line="240" w:lineRule="auto"/>
      </w:pPr>
      <w:r>
        <w:separator/>
      </w:r>
    </w:p>
  </w:endnote>
  <w:endnote w:type="continuationSeparator" w:id="0">
    <w:p w14:paraId="6102F580" w14:textId="77777777" w:rsidR="00B10862" w:rsidRDefault="00B10862" w:rsidP="004C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F81C1" w14:textId="77777777" w:rsidR="00B10862" w:rsidRDefault="00B10862" w:rsidP="004C264B">
      <w:pPr>
        <w:spacing w:after="0" w:line="240" w:lineRule="auto"/>
      </w:pPr>
      <w:r>
        <w:separator/>
      </w:r>
    </w:p>
  </w:footnote>
  <w:footnote w:type="continuationSeparator" w:id="0">
    <w:p w14:paraId="582CC836" w14:textId="77777777" w:rsidR="00B10862" w:rsidRDefault="00B10862" w:rsidP="004C2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4F1656"/>
    <w:multiLevelType w:val="hybridMultilevel"/>
    <w:tmpl w:val="4528912A"/>
    <w:lvl w:ilvl="0" w:tplc="6C64AB64">
      <w:start w:val="1"/>
      <w:numFmt w:val="decimal"/>
      <w:lvlText w:val="%1."/>
      <w:lvlJc w:val="left"/>
      <w:pPr>
        <w:ind w:left="1308" w:hanging="398"/>
        <w:jc w:val="left"/>
      </w:pPr>
      <w:rPr>
        <w:rFonts w:ascii="Calibri" w:eastAsia="Calibri" w:hAnsi="Calibri" w:cs="Calibri" w:hint="default"/>
        <w:i/>
        <w:iCs/>
        <w:color w:val="0000FF"/>
        <w:spacing w:val="-2"/>
        <w:w w:val="95"/>
        <w:sz w:val="32"/>
        <w:szCs w:val="32"/>
        <w:lang w:val="ru-RU" w:eastAsia="en-US" w:bidi="ar-SA"/>
      </w:rPr>
    </w:lvl>
    <w:lvl w:ilvl="1" w:tplc="9B5A6256">
      <w:numFmt w:val="bullet"/>
      <w:lvlText w:val="•"/>
      <w:lvlJc w:val="left"/>
      <w:pPr>
        <w:ind w:left="2345" w:hanging="398"/>
      </w:pPr>
      <w:rPr>
        <w:rFonts w:hint="default"/>
        <w:lang w:val="ru-RU" w:eastAsia="en-US" w:bidi="ar-SA"/>
      </w:rPr>
    </w:lvl>
    <w:lvl w:ilvl="2" w:tplc="FC18E8E6">
      <w:numFmt w:val="bullet"/>
      <w:lvlText w:val="•"/>
      <w:lvlJc w:val="left"/>
      <w:pPr>
        <w:ind w:left="3390" w:hanging="398"/>
      </w:pPr>
      <w:rPr>
        <w:rFonts w:hint="default"/>
        <w:lang w:val="ru-RU" w:eastAsia="en-US" w:bidi="ar-SA"/>
      </w:rPr>
    </w:lvl>
    <w:lvl w:ilvl="3" w:tplc="6E5ADE46">
      <w:numFmt w:val="bullet"/>
      <w:lvlText w:val="•"/>
      <w:lvlJc w:val="left"/>
      <w:pPr>
        <w:ind w:left="4435" w:hanging="398"/>
      </w:pPr>
      <w:rPr>
        <w:rFonts w:hint="default"/>
        <w:lang w:val="ru-RU" w:eastAsia="en-US" w:bidi="ar-SA"/>
      </w:rPr>
    </w:lvl>
    <w:lvl w:ilvl="4" w:tplc="E06E565C">
      <w:numFmt w:val="bullet"/>
      <w:lvlText w:val="•"/>
      <w:lvlJc w:val="left"/>
      <w:pPr>
        <w:ind w:left="5480" w:hanging="398"/>
      </w:pPr>
      <w:rPr>
        <w:rFonts w:hint="default"/>
        <w:lang w:val="ru-RU" w:eastAsia="en-US" w:bidi="ar-SA"/>
      </w:rPr>
    </w:lvl>
    <w:lvl w:ilvl="5" w:tplc="727A49EA">
      <w:numFmt w:val="bullet"/>
      <w:lvlText w:val="•"/>
      <w:lvlJc w:val="left"/>
      <w:pPr>
        <w:ind w:left="6525" w:hanging="398"/>
      </w:pPr>
      <w:rPr>
        <w:rFonts w:hint="default"/>
        <w:lang w:val="ru-RU" w:eastAsia="en-US" w:bidi="ar-SA"/>
      </w:rPr>
    </w:lvl>
    <w:lvl w:ilvl="6" w:tplc="FBEE8010">
      <w:numFmt w:val="bullet"/>
      <w:lvlText w:val="•"/>
      <w:lvlJc w:val="left"/>
      <w:pPr>
        <w:ind w:left="7570" w:hanging="398"/>
      </w:pPr>
      <w:rPr>
        <w:rFonts w:hint="default"/>
        <w:lang w:val="ru-RU" w:eastAsia="en-US" w:bidi="ar-SA"/>
      </w:rPr>
    </w:lvl>
    <w:lvl w:ilvl="7" w:tplc="69C2B2F0">
      <w:numFmt w:val="bullet"/>
      <w:lvlText w:val="•"/>
      <w:lvlJc w:val="left"/>
      <w:pPr>
        <w:ind w:left="8615" w:hanging="398"/>
      </w:pPr>
      <w:rPr>
        <w:rFonts w:hint="default"/>
        <w:lang w:val="ru-RU" w:eastAsia="en-US" w:bidi="ar-SA"/>
      </w:rPr>
    </w:lvl>
    <w:lvl w:ilvl="8" w:tplc="0FB25C18">
      <w:numFmt w:val="bullet"/>
      <w:lvlText w:val="•"/>
      <w:lvlJc w:val="left"/>
      <w:pPr>
        <w:ind w:left="9660" w:hanging="398"/>
      </w:pPr>
      <w:rPr>
        <w:rFonts w:hint="default"/>
        <w:lang w:val="ru-RU" w:eastAsia="en-US" w:bidi="ar-SA"/>
      </w:rPr>
    </w:lvl>
  </w:abstractNum>
  <w:abstractNum w:abstractNumId="1" w15:restartNumberingAfterBreak="0">
    <w:nsid w:val="5B3F4475"/>
    <w:multiLevelType w:val="hybridMultilevel"/>
    <w:tmpl w:val="FD5A052A"/>
    <w:lvl w:ilvl="0" w:tplc="842E516C">
      <w:numFmt w:val="bullet"/>
      <w:lvlText w:val="—"/>
      <w:lvlJc w:val="left"/>
      <w:pPr>
        <w:ind w:left="1308" w:hanging="362"/>
      </w:pPr>
      <w:rPr>
        <w:rFonts w:ascii="Calibri" w:eastAsia="Calibri" w:hAnsi="Calibri" w:cs="Calibri" w:hint="default"/>
        <w:i/>
        <w:iCs/>
        <w:color w:val="0000FF"/>
        <w:w w:val="95"/>
        <w:sz w:val="32"/>
        <w:szCs w:val="32"/>
        <w:lang w:val="ru-RU" w:eastAsia="en-US" w:bidi="ar-SA"/>
      </w:rPr>
    </w:lvl>
    <w:lvl w:ilvl="1" w:tplc="F44242AE">
      <w:numFmt w:val="bullet"/>
      <w:lvlText w:val="•"/>
      <w:lvlJc w:val="left"/>
      <w:pPr>
        <w:ind w:left="1440" w:hanging="362"/>
      </w:pPr>
      <w:rPr>
        <w:rFonts w:hint="default"/>
        <w:lang w:val="ru-RU" w:eastAsia="en-US" w:bidi="ar-SA"/>
      </w:rPr>
    </w:lvl>
    <w:lvl w:ilvl="2" w:tplc="7B90A202">
      <w:numFmt w:val="bullet"/>
      <w:lvlText w:val="•"/>
      <w:lvlJc w:val="left"/>
      <w:pPr>
        <w:ind w:left="2585" w:hanging="362"/>
      </w:pPr>
      <w:rPr>
        <w:rFonts w:hint="default"/>
        <w:lang w:val="ru-RU" w:eastAsia="en-US" w:bidi="ar-SA"/>
      </w:rPr>
    </w:lvl>
    <w:lvl w:ilvl="3" w:tplc="D2744784">
      <w:numFmt w:val="bullet"/>
      <w:lvlText w:val="•"/>
      <w:lvlJc w:val="left"/>
      <w:pPr>
        <w:ind w:left="3731" w:hanging="362"/>
      </w:pPr>
      <w:rPr>
        <w:rFonts w:hint="default"/>
        <w:lang w:val="ru-RU" w:eastAsia="en-US" w:bidi="ar-SA"/>
      </w:rPr>
    </w:lvl>
    <w:lvl w:ilvl="4" w:tplc="EF58898E">
      <w:numFmt w:val="bullet"/>
      <w:lvlText w:val="•"/>
      <w:lvlJc w:val="left"/>
      <w:pPr>
        <w:ind w:left="4876" w:hanging="362"/>
      </w:pPr>
      <w:rPr>
        <w:rFonts w:hint="default"/>
        <w:lang w:val="ru-RU" w:eastAsia="en-US" w:bidi="ar-SA"/>
      </w:rPr>
    </w:lvl>
    <w:lvl w:ilvl="5" w:tplc="9EAE1FB8">
      <w:numFmt w:val="bullet"/>
      <w:lvlText w:val="•"/>
      <w:lvlJc w:val="left"/>
      <w:pPr>
        <w:ind w:left="6022" w:hanging="362"/>
      </w:pPr>
      <w:rPr>
        <w:rFonts w:hint="default"/>
        <w:lang w:val="ru-RU" w:eastAsia="en-US" w:bidi="ar-SA"/>
      </w:rPr>
    </w:lvl>
    <w:lvl w:ilvl="6" w:tplc="317CD36C">
      <w:numFmt w:val="bullet"/>
      <w:lvlText w:val="•"/>
      <w:lvlJc w:val="left"/>
      <w:pPr>
        <w:ind w:left="7168" w:hanging="362"/>
      </w:pPr>
      <w:rPr>
        <w:rFonts w:hint="default"/>
        <w:lang w:val="ru-RU" w:eastAsia="en-US" w:bidi="ar-SA"/>
      </w:rPr>
    </w:lvl>
    <w:lvl w:ilvl="7" w:tplc="88C20216">
      <w:numFmt w:val="bullet"/>
      <w:lvlText w:val="•"/>
      <w:lvlJc w:val="left"/>
      <w:pPr>
        <w:ind w:left="8313" w:hanging="362"/>
      </w:pPr>
      <w:rPr>
        <w:rFonts w:hint="default"/>
        <w:lang w:val="ru-RU" w:eastAsia="en-US" w:bidi="ar-SA"/>
      </w:rPr>
    </w:lvl>
    <w:lvl w:ilvl="8" w:tplc="4212F934">
      <w:numFmt w:val="bullet"/>
      <w:lvlText w:val="•"/>
      <w:lvlJc w:val="left"/>
      <w:pPr>
        <w:ind w:left="9459" w:hanging="362"/>
      </w:pPr>
      <w:rPr>
        <w:rFonts w:hint="default"/>
        <w:lang w:val="ru-RU" w:eastAsia="en-US" w:bidi="ar-SA"/>
      </w:rPr>
    </w:lvl>
  </w:abstractNum>
  <w:num w:numId="1" w16cid:durableId="1669627448">
    <w:abstractNumId w:val="1"/>
  </w:num>
  <w:num w:numId="2" w16cid:durableId="2130270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264B"/>
    <w:rsid w:val="0003138B"/>
    <w:rsid w:val="000423F0"/>
    <w:rsid w:val="00051244"/>
    <w:rsid w:val="00106C8E"/>
    <w:rsid w:val="00156F24"/>
    <w:rsid w:val="00163E40"/>
    <w:rsid w:val="001969F0"/>
    <w:rsid w:val="001B4270"/>
    <w:rsid w:val="001E2233"/>
    <w:rsid w:val="00235B63"/>
    <w:rsid w:val="00235CC7"/>
    <w:rsid w:val="002B6937"/>
    <w:rsid w:val="0036163E"/>
    <w:rsid w:val="00397C54"/>
    <w:rsid w:val="00484631"/>
    <w:rsid w:val="004A3496"/>
    <w:rsid w:val="004C264B"/>
    <w:rsid w:val="004C5021"/>
    <w:rsid w:val="004D38A3"/>
    <w:rsid w:val="005169FB"/>
    <w:rsid w:val="00525107"/>
    <w:rsid w:val="00530763"/>
    <w:rsid w:val="00631079"/>
    <w:rsid w:val="00637F38"/>
    <w:rsid w:val="007530D6"/>
    <w:rsid w:val="00765F4B"/>
    <w:rsid w:val="007963D1"/>
    <w:rsid w:val="007B6F30"/>
    <w:rsid w:val="008C24B4"/>
    <w:rsid w:val="008F4F73"/>
    <w:rsid w:val="00927AAC"/>
    <w:rsid w:val="00945C3D"/>
    <w:rsid w:val="009550A1"/>
    <w:rsid w:val="00987B30"/>
    <w:rsid w:val="009D67E4"/>
    <w:rsid w:val="009F473B"/>
    <w:rsid w:val="00B10862"/>
    <w:rsid w:val="00B24BE6"/>
    <w:rsid w:val="00B5038B"/>
    <w:rsid w:val="00B936BE"/>
    <w:rsid w:val="00BA6041"/>
    <w:rsid w:val="00BF776A"/>
    <w:rsid w:val="00C31B6E"/>
    <w:rsid w:val="00C55DFE"/>
    <w:rsid w:val="00C8121F"/>
    <w:rsid w:val="00DC3116"/>
    <w:rsid w:val="00DE42BA"/>
    <w:rsid w:val="00E707B2"/>
    <w:rsid w:val="00F16E4D"/>
    <w:rsid w:val="00F17498"/>
    <w:rsid w:val="00F50558"/>
    <w:rsid w:val="00F639C3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5BB4B77"/>
  <w15:docId w15:val="{92DA4268-4BBF-4248-90A3-5DFE8F15C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C8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C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C2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4C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4C264B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4C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4C264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573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zaozerskdou4.com.ru/wp-content/uploads/2019/06/%D1%81%D1%82%D0%B0%D0%BD%D1%8C-%D0%B7%D0%B0%D0%BC%D0%B5%D1%82%D0%BD%D0%B5%D0%B9-%D0%BD%D0%B0-%D0%B4%D0%BE%D1%80%D0%BE%D0%B3%D0%B5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s://pandia.ru/text/80/620/images/img2_72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1297</Words>
  <Characters>7399</Characters>
  <Application>Microsoft Office Word</Application>
  <DocSecurity>0</DocSecurity>
  <Lines>61</Lines>
  <Paragraphs>17</Paragraphs>
  <ScaleCrop>false</ScaleCrop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</cp:revision>
  <dcterms:created xsi:type="dcterms:W3CDTF">2021-03-19T08:11:00Z</dcterms:created>
  <dcterms:modified xsi:type="dcterms:W3CDTF">2024-05-31T13:00:00Z</dcterms:modified>
</cp:coreProperties>
</file>