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E4" w:rsidRDefault="00700348" w:rsidP="00700348">
      <w:pPr>
        <w:pStyle w:val="aa"/>
        <w:ind w:firstLine="284"/>
        <w:jc w:val="center"/>
        <w:rPr>
          <w:sz w:val="28"/>
        </w:rPr>
      </w:pPr>
      <w:r w:rsidRPr="00700348">
        <w:rPr>
          <w:sz w:val="28"/>
        </w:rPr>
        <w:t>Муниципальное бюджетное дошкольное образовательное учреждение детский сад №67 «Аистёнок» Старооскольского городского округа</w:t>
      </w: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Default="00FF46F0" w:rsidP="00700348">
      <w:pPr>
        <w:pStyle w:val="aa"/>
        <w:ind w:firstLine="284"/>
        <w:jc w:val="center"/>
        <w:rPr>
          <w:sz w:val="28"/>
        </w:rPr>
      </w:pPr>
    </w:p>
    <w:p w:rsidR="00FF46F0" w:rsidRPr="00FF46F0" w:rsidRDefault="00FF46F0" w:rsidP="00700348">
      <w:pPr>
        <w:pStyle w:val="aa"/>
        <w:ind w:firstLine="284"/>
        <w:jc w:val="center"/>
        <w:rPr>
          <w:sz w:val="36"/>
        </w:rPr>
      </w:pPr>
      <w:r w:rsidRPr="00FF46F0">
        <w:rPr>
          <w:sz w:val="36"/>
        </w:rPr>
        <w:t xml:space="preserve">Консультация для родителей </w:t>
      </w:r>
    </w:p>
    <w:p w:rsidR="00FF46F0" w:rsidRDefault="00FF46F0" w:rsidP="00700348">
      <w:pPr>
        <w:pStyle w:val="aa"/>
        <w:ind w:firstLine="284"/>
        <w:jc w:val="center"/>
        <w:rPr>
          <w:sz w:val="36"/>
        </w:rPr>
      </w:pPr>
      <w:r w:rsidRPr="00FF46F0">
        <w:rPr>
          <w:sz w:val="36"/>
        </w:rPr>
        <w:t>«</w:t>
      </w:r>
      <w:r w:rsidR="00DB01F4">
        <w:rPr>
          <w:sz w:val="36"/>
        </w:rPr>
        <w:t>Памятные места</w:t>
      </w:r>
      <w:r w:rsidRPr="00FF46F0">
        <w:rPr>
          <w:sz w:val="36"/>
        </w:rPr>
        <w:t xml:space="preserve"> Старого Оскола»</w:t>
      </w:r>
    </w:p>
    <w:p w:rsidR="00FF46F0" w:rsidRDefault="00FF46F0" w:rsidP="00700348">
      <w:pPr>
        <w:pStyle w:val="aa"/>
        <w:ind w:firstLine="284"/>
        <w:jc w:val="center"/>
        <w:rPr>
          <w:sz w:val="36"/>
        </w:rPr>
      </w:pPr>
    </w:p>
    <w:p w:rsidR="00FF46F0" w:rsidRDefault="00FF46F0" w:rsidP="00700348">
      <w:pPr>
        <w:pStyle w:val="aa"/>
        <w:ind w:firstLine="284"/>
        <w:jc w:val="center"/>
        <w:rPr>
          <w:sz w:val="36"/>
        </w:rPr>
      </w:pPr>
    </w:p>
    <w:p w:rsidR="00FF46F0" w:rsidRDefault="00FF46F0" w:rsidP="00700348">
      <w:pPr>
        <w:pStyle w:val="aa"/>
        <w:ind w:firstLine="284"/>
        <w:jc w:val="center"/>
        <w:rPr>
          <w:sz w:val="36"/>
        </w:rPr>
      </w:pPr>
    </w:p>
    <w:p w:rsidR="00F83452" w:rsidRDefault="00F83452" w:rsidP="00700348">
      <w:pPr>
        <w:pStyle w:val="aa"/>
        <w:ind w:firstLine="284"/>
        <w:jc w:val="center"/>
        <w:rPr>
          <w:sz w:val="36"/>
        </w:rPr>
      </w:pPr>
    </w:p>
    <w:p w:rsidR="00F83452" w:rsidRDefault="00F83452" w:rsidP="00700348">
      <w:pPr>
        <w:pStyle w:val="aa"/>
        <w:ind w:firstLine="284"/>
        <w:jc w:val="center"/>
        <w:rPr>
          <w:sz w:val="36"/>
        </w:rPr>
      </w:pPr>
    </w:p>
    <w:p w:rsidR="00FF46F0" w:rsidRDefault="00FF46F0" w:rsidP="00700348">
      <w:pPr>
        <w:pStyle w:val="aa"/>
        <w:ind w:firstLine="284"/>
        <w:jc w:val="center"/>
        <w:rPr>
          <w:sz w:val="36"/>
        </w:rPr>
      </w:pPr>
    </w:p>
    <w:p w:rsidR="00FF46F0" w:rsidRDefault="00FF46F0" w:rsidP="00700348">
      <w:pPr>
        <w:pStyle w:val="aa"/>
        <w:ind w:firstLine="284"/>
        <w:jc w:val="center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  <w:r>
        <w:rPr>
          <w:sz w:val="36"/>
        </w:rPr>
        <w:t>Подготовила:</w:t>
      </w:r>
    </w:p>
    <w:p w:rsidR="00FF46F0" w:rsidRDefault="00FF46F0" w:rsidP="00FF46F0">
      <w:pPr>
        <w:pStyle w:val="aa"/>
        <w:ind w:firstLine="284"/>
        <w:jc w:val="right"/>
        <w:rPr>
          <w:sz w:val="36"/>
        </w:rPr>
      </w:pPr>
      <w:r>
        <w:rPr>
          <w:sz w:val="36"/>
        </w:rPr>
        <w:t>воспитатель</w:t>
      </w:r>
    </w:p>
    <w:p w:rsidR="00FF46F0" w:rsidRDefault="00FF46F0" w:rsidP="00FF46F0">
      <w:pPr>
        <w:pStyle w:val="aa"/>
        <w:ind w:firstLine="284"/>
        <w:jc w:val="right"/>
        <w:rPr>
          <w:sz w:val="36"/>
        </w:rPr>
      </w:pPr>
      <w:r>
        <w:rPr>
          <w:sz w:val="36"/>
        </w:rPr>
        <w:t>Долгих И.В.</w:t>
      </w: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FF46F0" w:rsidP="00FF46F0">
      <w:pPr>
        <w:pStyle w:val="aa"/>
        <w:ind w:firstLine="284"/>
        <w:jc w:val="right"/>
        <w:rPr>
          <w:sz w:val="36"/>
        </w:rPr>
      </w:pPr>
    </w:p>
    <w:p w:rsidR="00FF46F0" w:rsidRDefault="005F5437" w:rsidP="00FF46F0">
      <w:pPr>
        <w:pStyle w:val="aa"/>
        <w:ind w:firstLine="284"/>
        <w:jc w:val="center"/>
        <w:rPr>
          <w:sz w:val="36"/>
        </w:rPr>
      </w:pPr>
      <w:r>
        <w:rPr>
          <w:sz w:val="36"/>
        </w:rPr>
        <w:t>2024</w:t>
      </w:r>
      <w:bookmarkStart w:id="0" w:name="_GoBack"/>
      <w:bookmarkEnd w:id="0"/>
    </w:p>
    <w:p w:rsidR="009B672A" w:rsidRPr="001E0E7B" w:rsidRDefault="009B672A" w:rsidP="00FF46F0">
      <w:pPr>
        <w:pStyle w:val="aa"/>
        <w:ind w:firstLine="284"/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</w:pPr>
      <w:r w:rsidRPr="001E0E7B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lastRenderedPageBreak/>
        <w:t>Старый Оскол – наша малая Родина. Как и в каждом уголке России, здесь есть свои памятные места, посвященные событиям Великой Отечественной Войны. С каждым годом мы все дальше и дальше уходим от военной поры, оставившей огромный отпечаток на всем нашем народе. Напоминанием нам служат памятники</w:t>
      </w:r>
      <w:r w:rsidR="00E73C57" w:rsidRPr="001E0E7B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t>, за каждым из которых стоит своя история, судьбы людей и их подвиги. Нашим долгом является помнить об этих важных, пусть и мрачных событиях в летописи страны и города, а также посвящать будущее поколение в историю своей Родины</w:t>
      </w:r>
    </w:p>
    <w:p w:rsidR="009B672A" w:rsidRDefault="009B672A" w:rsidP="00FF46F0">
      <w:pPr>
        <w:pStyle w:val="aa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9B672A" w:rsidRDefault="009B672A" w:rsidP="00FF46F0">
      <w:pPr>
        <w:pStyle w:val="aa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9B672A" w:rsidRPr="001E0E7B" w:rsidRDefault="00E73C57" w:rsidP="00E73C57">
      <w:pPr>
        <w:pStyle w:val="aa"/>
        <w:ind w:firstLine="284"/>
        <w:jc w:val="center"/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1E0E7B"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Мемориал «Скорбящая мать»</w:t>
      </w:r>
    </w:p>
    <w:p w:rsidR="00E73C57" w:rsidRDefault="005F543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6pt;margin-top:14.4pt;width:440.75pt;height:326.8pt;z-index:-251657216;mso-position-horizontal-relative:text;mso-position-vertical-relative:text">
            <v:imagedata r:id="rId7" o:title="yKMIKXKTWLM"/>
          </v:shape>
        </w:pict>
      </w: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FF46F0" w:rsidRDefault="00FF46F0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Default="00E73C57" w:rsidP="00FF46F0">
      <w:pPr>
        <w:pStyle w:val="aa"/>
        <w:ind w:firstLine="284"/>
        <w:rPr>
          <w:rFonts w:ascii="Times New Roman" w:hAnsi="Times New Roman" w:cs="Times New Roman"/>
          <w:sz w:val="48"/>
          <w:szCs w:val="28"/>
          <w:lang w:eastAsia="ru-RU"/>
        </w:rPr>
      </w:pPr>
    </w:p>
    <w:p w:rsidR="00E73C57" w:rsidRPr="001E0E7B" w:rsidRDefault="00E73C57" w:rsidP="00E73C57">
      <w:pPr>
        <w:pStyle w:val="aa"/>
        <w:ind w:firstLine="284"/>
        <w:rPr>
          <w:rFonts w:ascii="Times New Roman" w:hAnsi="Times New Roman" w:cs="Times New Roman"/>
          <w:sz w:val="32"/>
          <w:szCs w:val="28"/>
          <w:lang w:eastAsia="ru-RU"/>
        </w:rPr>
      </w:pPr>
      <w:r w:rsidRPr="001E0E7B">
        <w:rPr>
          <w:rFonts w:ascii="Times New Roman" w:hAnsi="Times New Roman" w:cs="Times New Roman"/>
          <w:sz w:val="32"/>
          <w:szCs w:val="28"/>
          <w:lang w:eastAsia="ru-RU"/>
        </w:rPr>
        <w:t>Это памятный знак жертвам фашизма. Он установлен в 1985 году на ул. Ленина на месте расстрела фашистами мирных жителей. Это символ скорби, неутешного горя,  обобщённый образ матери, оплакивающей своих сыновей.</w:t>
      </w:r>
    </w:p>
    <w:p w:rsidR="001E0E7B" w:rsidRPr="001E0E7B" w:rsidRDefault="00E73C57" w:rsidP="001E0E7B">
      <w:pPr>
        <w:pStyle w:val="aa"/>
        <w:ind w:firstLine="284"/>
        <w:rPr>
          <w:rFonts w:ascii="Times New Roman" w:hAnsi="Times New Roman" w:cs="Times New Roman"/>
          <w:sz w:val="32"/>
          <w:szCs w:val="28"/>
          <w:lang w:eastAsia="ru-RU"/>
        </w:rPr>
      </w:pPr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С левой стороны от памятника находится братская могила 12 </w:t>
      </w:r>
      <w:proofErr w:type="spellStart"/>
      <w:r w:rsidRPr="001E0E7B">
        <w:rPr>
          <w:rFonts w:ascii="Times New Roman" w:hAnsi="Times New Roman" w:cs="Times New Roman"/>
          <w:sz w:val="32"/>
          <w:szCs w:val="28"/>
          <w:lang w:eastAsia="ru-RU"/>
        </w:rPr>
        <w:t>старооскольцев</w:t>
      </w:r>
      <w:proofErr w:type="spellEnd"/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, </w:t>
      </w:r>
      <w:proofErr w:type="gramStart"/>
      <w:r w:rsidRPr="001E0E7B">
        <w:rPr>
          <w:rFonts w:ascii="Times New Roman" w:hAnsi="Times New Roman" w:cs="Times New Roman"/>
          <w:sz w:val="32"/>
          <w:szCs w:val="28"/>
          <w:lang w:eastAsia="ru-RU"/>
        </w:rPr>
        <w:t>расстрелянных</w:t>
      </w:r>
      <w:proofErr w:type="gramEnd"/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 венграми в 1943 году, перед  самым  освобождением города.</w:t>
      </w:r>
    </w:p>
    <w:p w:rsidR="001E0E7B" w:rsidRDefault="001E0E7B" w:rsidP="00E73C57">
      <w:pPr>
        <w:pStyle w:val="aa"/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E7B" w:rsidRP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1E0E7B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 xml:space="preserve">Памятник женщинам-строителям железной дороги </w:t>
      </w:r>
    </w:p>
    <w:p w:rsidR="001E0E7B" w:rsidRP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1E0E7B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«Старый </w:t>
      </w:r>
      <w:proofErr w:type="gramStart"/>
      <w:r w:rsidRPr="001E0E7B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Оскол-Ржава</w:t>
      </w:r>
      <w:proofErr w:type="gramEnd"/>
      <w:r w:rsidRPr="001E0E7B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»</w:t>
      </w: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1C81479" wp14:editId="63C63B4C">
            <wp:simplePos x="0" y="0"/>
            <wp:positionH relativeFrom="column">
              <wp:posOffset>-419735</wp:posOffset>
            </wp:positionH>
            <wp:positionV relativeFrom="paragraph">
              <wp:posOffset>187325</wp:posOffset>
            </wp:positionV>
            <wp:extent cx="3402965" cy="5142230"/>
            <wp:effectExtent l="0" t="0" r="6985" b="1270"/>
            <wp:wrapNone/>
            <wp:docPr id="1" name="Рисунок 1" descr="C:\Users\Irina\Desktop\работа\12f4b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работа\12f4ba_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437">
        <w:rPr>
          <w:noProof/>
        </w:rPr>
        <w:pict>
          <v:shape id="_x0000_s1028" type="#_x0000_t75" style="position:absolute;left:0;text-align:left;margin-left:234.15pt;margin-top:16.6pt;width:267.8pt;height:404.6pt;z-index:-251653120;mso-position-horizontal-relative:text;mso-position-vertical-relative:text">
            <v:imagedata r:id="rId9" o:title="f8f3b6_preview"/>
          </v:shape>
        </w:pict>
      </w: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Default="001E0E7B" w:rsidP="001E0E7B">
      <w:pPr>
        <w:pStyle w:val="aa"/>
        <w:rPr>
          <w:rFonts w:ascii="Times New Roman" w:hAnsi="Times New Roman" w:cs="Times New Roman"/>
          <w:b/>
          <w:sz w:val="32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1E0E7B" w:rsidRPr="001E0E7B" w:rsidRDefault="001E0E7B" w:rsidP="001E0E7B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95-километровый железнодорожный путь, соединивший Старый Оскол и </w:t>
      </w:r>
      <w:proofErr w:type="spellStart"/>
      <w:r w:rsidRPr="001E0E7B">
        <w:rPr>
          <w:rFonts w:ascii="Times New Roman" w:hAnsi="Times New Roman" w:cs="Times New Roman"/>
          <w:sz w:val="32"/>
          <w:szCs w:val="28"/>
          <w:lang w:eastAsia="ru-RU"/>
        </w:rPr>
        <w:t>Ржаву</w:t>
      </w:r>
      <w:proofErr w:type="spellEnd"/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 был проложен всего за месяц летом 1943 года. Поскольку шла война, работы легли на плечи тех, кто остался в тылу — женщин, стариков и детей. В 2008 году скульптор Шишков и архитектор Хромов увековечили память об этом подвиге в бронзовом памятнике.</w:t>
      </w:r>
    </w:p>
    <w:p w:rsidR="001E0E7B" w:rsidRPr="009A02CA" w:rsidRDefault="001E0E7B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На постаменте запечатлены три женщины: одна укладывает землю лопатой, другая ее утрамбовывает, а третья застыла между ними, поднеся руку ко лбу. Справа от них возвышаются скрепленные между собой рельсы, а чуть поодаль стоит табличка со стихами Белова, посвященными </w:t>
      </w:r>
      <w:proofErr w:type="spellStart"/>
      <w:r w:rsidRPr="001E0E7B">
        <w:rPr>
          <w:rFonts w:ascii="Times New Roman" w:hAnsi="Times New Roman" w:cs="Times New Roman"/>
          <w:sz w:val="32"/>
          <w:szCs w:val="28"/>
          <w:lang w:eastAsia="ru-RU"/>
        </w:rPr>
        <w:t>строительницам</w:t>
      </w:r>
      <w:proofErr w:type="spellEnd"/>
      <w:r w:rsidRPr="001E0E7B">
        <w:rPr>
          <w:rFonts w:ascii="Times New Roman" w:hAnsi="Times New Roman" w:cs="Times New Roman"/>
          <w:sz w:val="32"/>
          <w:szCs w:val="28"/>
          <w:lang w:eastAsia="ru-RU"/>
        </w:rPr>
        <w:t xml:space="preserve"> дороги на </w:t>
      </w:r>
      <w:proofErr w:type="spellStart"/>
      <w:r w:rsidRPr="001E0E7B">
        <w:rPr>
          <w:rFonts w:ascii="Times New Roman" w:hAnsi="Times New Roman" w:cs="Times New Roman"/>
          <w:sz w:val="32"/>
          <w:szCs w:val="28"/>
          <w:lang w:eastAsia="ru-RU"/>
        </w:rPr>
        <w:t>Ржаву</w:t>
      </w:r>
      <w:proofErr w:type="spellEnd"/>
      <w:r w:rsidRPr="001E0E7B">
        <w:rPr>
          <w:rFonts w:ascii="Times New Roman" w:hAnsi="Times New Roman" w:cs="Times New Roman"/>
          <w:sz w:val="32"/>
          <w:szCs w:val="28"/>
          <w:lang w:eastAsia="ru-RU"/>
        </w:rPr>
        <w:t>.</w:t>
      </w:r>
    </w:p>
    <w:p w:rsidR="001E0E7B" w:rsidRPr="009A02CA" w:rsidRDefault="001E0E7B" w:rsidP="001E0E7B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9A02CA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Мемориальный комплекс «Атаманский лес»</w:t>
      </w: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5F5437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-16.25pt;margin-top:6.25pt;width:489.6pt;height:324.95pt;z-index:-251655168;mso-position-horizontal-relative:text;mso-position-vertical-relative:text">
            <v:imagedata r:id="rId10" o:title="5D-7KTS9728"/>
          </v:shape>
        </w:pict>
      </w: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E7B" w:rsidRDefault="001E0E7B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2CA" w:rsidRPr="009A02CA" w:rsidRDefault="009A02CA" w:rsidP="001E0E7B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A02CA" w:rsidRP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A02CA">
        <w:rPr>
          <w:rFonts w:ascii="Times New Roman" w:hAnsi="Times New Roman" w:cs="Times New Roman"/>
          <w:sz w:val="32"/>
          <w:szCs w:val="28"/>
          <w:lang w:eastAsia="ru-RU"/>
        </w:rPr>
        <w:t xml:space="preserve">Мемориальный комплекс «Атаманский лес» возник в память о тех советских солдатах, которые погибли, защищая город во время проведения </w:t>
      </w:r>
      <w:proofErr w:type="spellStart"/>
      <w:r w:rsidRPr="009A02CA">
        <w:rPr>
          <w:rFonts w:ascii="Times New Roman" w:hAnsi="Times New Roman" w:cs="Times New Roman"/>
          <w:sz w:val="32"/>
          <w:szCs w:val="28"/>
          <w:lang w:eastAsia="ru-RU"/>
        </w:rPr>
        <w:t>Воронежско-Ворошиловградской</w:t>
      </w:r>
      <w:proofErr w:type="spellEnd"/>
      <w:r w:rsidRPr="009A02CA">
        <w:rPr>
          <w:rFonts w:ascii="Times New Roman" w:hAnsi="Times New Roman" w:cs="Times New Roman"/>
          <w:sz w:val="32"/>
          <w:szCs w:val="28"/>
          <w:lang w:eastAsia="ru-RU"/>
        </w:rPr>
        <w:t xml:space="preserve"> операции в 1942-ом году и во время </w:t>
      </w:r>
      <w:proofErr w:type="spellStart"/>
      <w:r w:rsidRPr="009A02CA">
        <w:rPr>
          <w:rFonts w:ascii="Times New Roman" w:hAnsi="Times New Roman" w:cs="Times New Roman"/>
          <w:sz w:val="32"/>
          <w:szCs w:val="28"/>
          <w:lang w:eastAsia="ru-RU"/>
        </w:rPr>
        <w:t>Воронежско-Касторненской</w:t>
      </w:r>
      <w:proofErr w:type="spellEnd"/>
      <w:r w:rsidRPr="009A02CA">
        <w:rPr>
          <w:rFonts w:ascii="Times New Roman" w:hAnsi="Times New Roman" w:cs="Times New Roman"/>
          <w:sz w:val="32"/>
          <w:szCs w:val="28"/>
          <w:lang w:eastAsia="ru-RU"/>
        </w:rPr>
        <w:t xml:space="preserve"> операции в 1943-ем. Фашистские войска вошли в Старый Оскол 3 июля 1942 года и встретились в бою с силами 21-й и 40-й армий, и в лесах долгое время шли бои за город. 4-го и 5-го июля в Атаманском лесу проходило совещание, на котором решалось, как противостоять вражеским силам.</w:t>
      </w:r>
    </w:p>
    <w:p w:rsidR="009A02CA" w:rsidRP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A02CA">
        <w:rPr>
          <w:rFonts w:ascii="Times New Roman" w:hAnsi="Times New Roman" w:cs="Times New Roman"/>
          <w:sz w:val="32"/>
          <w:szCs w:val="28"/>
          <w:lang w:eastAsia="ru-RU"/>
        </w:rPr>
        <w:t>В итоге стрелковые дивизии не дали пройти врагу, и немецкие войска не смогли перейти через Дон, чтобы напасть на Воронеж.</w:t>
      </w:r>
    </w:p>
    <w:p w:rsid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A02CA">
        <w:rPr>
          <w:rFonts w:ascii="Times New Roman" w:hAnsi="Times New Roman" w:cs="Times New Roman"/>
          <w:sz w:val="32"/>
          <w:szCs w:val="28"/>
          <w:lang w:eastAsia="ru-RU"/>
        </w:rPr>
        <w:t>Возведение мемориала было предложено историко-</w:t>
      </w:r>
      <w:proofErr w:type="spellStart"/>
      <w:r w:rsidRPr="009A02CA">
        <w:rPr>
          <w:rFonts w:ascii="Times New Roman" w:hAnsi="Times New Roman" w:cs="Times New Roman"/>
          <w:sz w:val="32"/>
          <w:szCs w:val="28"/>
          <w:lang w:eastAsia="ru-RU"/>
        </w:rPr>
        <w:t>патриотеческим</w:t>
      </w:r>
      <w:proofErr w:type="spellEnd"/>
      <w:r w:rsidRPr="009A02CA">
        <w:rPr>
          <w:rFonts w:ascii="Times New Roman" w:hAnsi="Times New Roman" w:cs="Times New Roman"/>
          <w:sz w:val="32"/>
          <w:szCs w:val="28"/>
          <w:lang w:eastAsia="ru-RU"/>
        </w:rPr>
        <w:t xml:space="preserve"> объединением «Поиск», в итоге в 1968-ом году в Атаманском лесу после того, как были сделаны братские могилы для погибших в боях солдат, на месте захоронения поставили стелу. Благодаря вдове военврача Козлова, покоящегося в братской могиле, и помощи Советского правительства мемориал был открыт к 35-летию Великой Победы.</w:t>
      </w: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Скульптурная композиция «22 июня 1941 года»</w:t>
      </w:r>
    </w:p>
    <w:p w:rsidR="009A02CA" w:rsidRDefault="005F5437" w:rsidP="009A02CA">
      <w:pPr>
        <w:pStyle w:val="aa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noProof/>
        </w:rPr>
        <w:pict>
          <v:shape id="_x0000_s1030" type="#_x0000_t75" style="position:absolute;margin-left:-20.2pt;margin-top:21pt;width:487.3pt;height:324.6pt;z-index:-251648000;mso-position-horizontal-relative:text;mso-position-vertical-relative:text">
            <v:imagedata r:id="rId11" o:title="bUch7Pf65vc"/>
          </v:shape>
        </w:pict>
      </w: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A02CA" w:rsidRP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A02CA">
        <w:rPr>
          <w:rFonts w:ascii="Times New Roman" w:hAnsi="Times New Roman" w:cs="Times New Roman"/>
          <w:sz w:val="32"/>
          <w:szCs w:val="28"/>
          <w:lang w:eastAsia="ru-RU"/>
        </w:rPr>
        <w:t xml:space="preserve">Открытая в 2011 году композиция, созданная Анатолием Шишковым, призвана напоминать о страшном дне начала войны. Основу произведения составляет гранитная плита с двумя фигурами. На переднем плане застыл в движении вперед солдат, уходящий на фронт. На его плече винтовка, левая рука сжата в кулак, длинный плащ касается земли. </w:t>
      </w:r>
      <w:proofErr w:type="gramStart"/>
      <w:r w:rsidRPr="009A02CA">
        <w:rPr>
          <w:rFonts w:ascii="Times New Roman" w:hAnsi="Times New Roman" w:cs="Times New Roman"/>
          <w:sz w:val="32"/>
          <w:szCs w:val="28"/>
          <w:lang w:eastAsia="ru-RU"/>
        </w:rPr>
        <w:t>Позади стоит</w:t>
      </w:r>
      <w:proofErr w:type="gramEnd"/>
      <w:r w:rsidRPr="009A02CA">
        <w:rPr>
          <w:rFonts w:ascii="Times New Roman" w:hAnsi="Times New Roman" w:cs="Times New Roman"/>
          <w:sz w:val="32"/>
          <w:szCs w:val="28"/>
          <w:lang w:eastAsia="ru-RU"/>
        </w:rPr>
        <w:t xml:space="preserve"> провожающая его женщина, одной рукой она держит ребенка, др</w:t>
      </w:r>
      <w:r>
        <w:rPr>
          <w:rFonts w:ascii="Times New Roman" w:hAnsi="Times New Roman" w:cs="Times New Roman"/>
          <w:sz w:val="32"/>
          <w:szCs w:val="28"/>
          <w:lang w:eastAsia="ru-RU"/>
        </w:rPr>
        <w:t>угой осеняет крестом уходящего.</w:t>
      </w:r>
    </w:p>
    <w:p w:rsid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A02CA">
        <w:rPr>
          <w:rFonts w:ascii="Times New Roman" w:hAnsi="Times New Roman" w:cs="Times New Roman"/>
          <w:sz w:val="32"/>
          <w:szCs w:val="28"/>
          <w:lang w:eastAsia="ru-RU"/>
        </w:rPr>
        <w:t>Сбоку, немного поодаль от композиции — стена с мемориальной табличкой, запечатлевшая число ушедших и не вернувшихся с войны солдат. В центральной части есть ниша, хранящая книгу памяти.</w:t>
      </w:r>
    </w:p>
    <w:p w:rsidR="009A02CA" w:rsidRDefault="009A02C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A02CA" w:rsidRDefault="009A02CA" w:rsidP="00272EE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72EEA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Памятник детям войны «Качели»</w:t>
      </w:r>
    </w:p>
    <w:p w:rsidR="00F83452" w:rsidRPr="00272EEA" w:rsidRDefault="00F83452" w:rsidP="00272EE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A02C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0</wp:posOffset>
            </wp:positionV>
            <wp:extent cx="6096000" cy="5329836"/>
            <wp:effectExtent l="0" t="0" r="0" b="4445"/>
            <wp:wrapNone/>
            <wp:docPr id="2" name="Рисунок 2" descr="C:\Users\Irina\Desktop\работа\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работа\image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272EEA">
        <w:rPr>
          <w:rFonts w:ascii="Times New Roman" w:hAnsi="Times New Roman" w:cs="Times New Roman"/>
          <w:sz w:val="32"/>
          <w:szCs w:val="28"/>
          <w:lang w:eastAsia="ru-RU"/>
        </w:rPr>
        <w:t>11 июля 2014 г. в Старом Осколе в микрорайоне Макаренко торжественно открыли памятник детям войны «Качели». Бронзовый памятник выполнен в виде качелей, привязанных к дулу искорёженной пушки.</w:t>
      </w:r>
      <w:r w:rsidR="00E73CD2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Pr="00272EEA">
        <w:rPr>
          <w:rFonts w:ascii="Times New Roman" w:hAnsi="Times New Roman" w:cs="Times New Roman"/>
          <w:sz w:val="32"/>
          <w:szCs w:val="28"/>
          <w:lang w:eastAsia="ru-RU"/>
        </w:rPr>
        <w:t xml:space="preserve"> На них качается мальчик, а рядом стоит девочка </w:t>
      </w:r>
      <w:proofErr w:type="gramStart"/>
      <w:r w:rsidRPr="00272EEA">
        <w:rPr>
          <w:rFonts w:ascii="Times New Roman" w:hAnsi="Times New Roman" w:cs="Times New Roman"/>
          <w:sz w:val="32"/>
          <w:szCs w:val="28"/>
          <w:lang w:eastAsia="ru-RU"/>
        </w:rPr>
        <w:t>в</w:t>
      </w:r>
      <w:proofErr w:type="gramEnd"/>
      <w:r w:rsidRPr="00272EEA">
        <w:rPr>
          <w:rFonts w:ascii="Times New Roman" w:hAnsi="Times New Roman" w:cs="Times New Roman"/>
          <w:sz w:val="32"/>
          <w:szCs w:val="28"/>
          <w:lang w:eastAsia="ru-RU"/>
        </w:rPr>
        <w:t xml:space="preserve"> не </w:t>
      </w:r>
      <w:proofErr w:type="gramStart"/>
      <w:r w:rsidRPr="00272EEA">
        <w:rPr>
          <w:rFonts w:ascii="Times New Roman" w:hAnsi="Times New Roman" w:cs="Times New Roman"/>
          <w:sz w:val="32"/>
          <w:szCs w:val="28"/>
          <w:lang w:eastAsia="ru-RU"/>
        </w:rPr>
        <w:t>по</w:t>
      </w:r>
      <w:proofErr w:type="gramEnd"/>
      <w:r w:rsidRPr="00272EEA">
        <w:rPr>
          <w:rFonts w:ascii="Times New Roman" w:hAnsi="Times New Roman" w:cs="Times New Roman"/>
          <w:sz w:val="32"/>
          <w:szCs w:val="28"/>
          <w:lang w:eastAsia="ru-RU"/>
        </w:rPr>
        <w:t xml:space="preserve"> размеру большой и истрёпанной одежде. Во второй мировой войне погибло тринадцать миллионов детей. Девять миллионов советских детей осиротели. В Старом Осколе сегодня живет 22 551 горожанин, официально имеющий статус детей войны. Каждый из них мог бы рассказать свою историю войны.</w:t>
      </w: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5095F">
      <w:pPr>
        <w:pStyle w:val="aa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9A02C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Pr="00272EEA" w:rsidRDefault="00272EEA" w:rsidP="00272EEA">
      <w:pPr>
        <w:pStyle w:val="aa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72EEA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Площадь Победы</w:t>
      </w: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272EEA">
        <w:rPr>
          <w:rFonts w:ascii="Times New Roman" w:hAnsi="Times New Roman" w:cs="Times New Roman"/>
          <w:sz w:val="32"/>
          <w:szCs w:val="28"/>
          <w:lang w:eastAsia="ru-RU"/>
        </w:rPr>
        <w:t>На площади Победы расположилось множество памятников, посвященных героям войны. Здесь стоит бюст Жукова, Аллея Славы, композиция «После боя». В 2011 году Старому Осколу было присвоено звание «Город воинской славы», и центральным объектом площади стала возведенная по такому случаю стела.</w:t>
      </w:r>
    </w:p>
    <w:p w:rsidR="00272EEA" w:rsidRDefault="005F543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noProof/>
        </w:rPr>
        <w:pict>
          <v:shape id="_x0000_s1031" type="#_x0000_t75" style="position:absolute;left:0;text-align:left;margin-left:-23.4pt;margin-top:16.8pt;width:505.6pt;height:336.8pt;z-index:-251644928;mso-position-horizontal-relative:text;mso-position-vertical-relative:text">
            <v:imagedata r:id="rId13" o:title="bWFzN5DZFlo"/>
          </v:shape>
        </w:pict>
      </w:r>
    </w:p>
    <w:p w:rsidR="00272EEA" w:rsidRP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P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P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272EEA">
        <w:rPr>
          <w:rFonts w:ascii="Times New Roman" w:hAnsi="Times New Roman" w:cs="Times New Roman"/>
          <w:sz w:val="32"/>
          <w:szCs w:val="28"/>
          <w:lang w:eastAsia="ru-RU"/>
        </w:rPr>
        <w:t>Высокий обелиск украшает герб города, у основания размещена табличка с указом Президента. Вокруг стелы расположились 4 пилона, каждый из которых украшен барельефами, запечатлевшими важные исторические моменты.</w:t>
      </w:r>
    </w:p>
    <w:p w:rsidR="00272EEA" w:rsidRP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272EEA">
        <w:rPr>
          <w:rFonts w:ascii="Times New Roman" w:hAnsi="Times New Roman" w:cs="Times New Roman"/>
          <w:sz w:val="32"/>
          <w:szCs w:val="28"/>
          <w:lang w:eastAsia="ru-RU"/>
        </w:rPr>
        <w:t>Площадь считается центром города, тут часто проходят торжественные мероприятия, а в День Победы у подножий памятников появляются цветы.</w:t>
      </w: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Pr="00272EEA" w:rsidRDefault="00272EEA" w:rsidP="00272EEA">
      <w:pPr>
        <w:pStyle w:val="aa"/>
        <w:ind w:firstLine="284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272EEA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Памятник маршалу Жукову</w:t>
      </w: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BA6EC55" wp14:editId="5DC5460E">
            <wp:simplePos x="0" y="0"/>
            <wp:positionH relativeFrom="column">
              <wp:posOffset>596265</wp:posOffset>
            </wp:positionH>
            <wp:positionV relativeFrom="paragraph">
              <wp:posOffset>213360</wp:posOffset>
            </wp:positionV>
            <wp:extent cx="4490720" cy="6783185"/>
            <wp:effectExtent l="0" t="0" r="5080" b="0"/>
            <wp:wrapNone/>
            <wp:docPr id="4" name="Рисунок 4" descr="C:\Users\Irina\Desktop\работа\150508164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na\Desktop\работа\15050816423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67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72EEA" w:rsidRDefault="00272EEA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272EEA">
      <w:pPr>
        <w:pStyle w:val="aa"/>
        <w:ind w:firstLine="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D6D67">
        <w:rPr>
          <w:rFonts w:ascii="Times New Roman" w:hAnsi="Times New Roman" w:cs="Times New Roman"/>
          <w:sz w:val="32"/>
          <w:szCs w:val="28"/>
          <w:lang w:eastAsia="ru-RU"/>
        </w:rPr>
        <w:t xml:space="preserve">Георгий Константинович Жуков – полководец, Маршал </w:t>
      </w:r>
    </w:p>
    <w:p w:rsidR="009D6D67" w:rsidRDefault="009D6D67" w:rsidP="00F83452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D6D67">
        <w:rPr>
          <w:rFonts w:ascii="Times New Roman" w:hAnsi="Times New Roman" w:cs="Times New Roman"/>
          <w:sz w:val="32"/>
          <w:szCs w:val="28"/>
          <w:lang w:eastAsia="ru-RU"/>
        </w:rPr>
        <w:t>Советского Союза, че</w:t>
      </w:r>
      <w:r>
        <w:rPr>
          <w:rFonts w:ascii="Times New Roman" w:hAnsi="Times New Roman" w:cs="Times New Roman"/>
          <w:sz w:val="32"/>
          <w:szCs w:val="28"/>
          <w:lang w:eastAsia="ru-RU"/>
        </w:rPr>
        <w:t xml:space="preserve">тырежды Герой Советского Союза. </w:t>
      </w:r>
      <w:r w:rsidRPr="009D6D67">
        <w:rPr>
          <w:rFonts w:ascii="Times New Roman" w:hAnsi="Times New Roman" w:cs="Times New Roman"/>
          <w:sz w:val="32"/>
          <w:szCs w:val="28"/>
          <w:lang w:eastAsia="ru-RU"/>
        </w:rPr>
        <w:t>Во время Великой Отечественной войны командовал фронтами.</w:t>
      </w: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5095F" w:rsidRDefault="0095095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9D6D67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Скульптура «После боя»</w:t>
      </w:r>
    </w:p>
    <w:p w:rsidR="009D6D67" w:rsidRDefault="00F83452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9D6D67">
        <w:rPr>
          <w:rFonts w:ascii="Times New Roman" w:hAnsi="Times New Roman" w:cs="Times New Roman"/>
          <w:b/>
          <w:noProof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624" behindDoc="1" locked="0" layoutInCell="1" allowOverlap="1" wp14:anchorId="7B364B5F" wp14:editId="6CF681DB">
            <wp:simplePos x="0" y="0"/>
            <wp:positionH relativeFrom="column">
              <wp:posOffset>-277495</wp:posOffset>
            </wp:positionH>
            <wp:positionV relativeFrom="paragraph">
              <wp:posOffset>121919</wp:posOffset>
            </wp:positionV>
            <wp:extent cx="6360160" cy="4606281"/>
            <wp:effectExtent l="0" t="0" r="2540" b="4445"/>
            <wp:wrapNone/>
            <wp:docPr id="3" name="Рисунок 3" descr="C:\Users\Irina\Desktop\работа\11-Skulptura---Posle-boya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na\Desktop\работа\11-Skulptura---Posle-boya-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05" cy="46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F83452" w:rsidRDefault="00F83452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F83452" w:rsidRDefault="00F83452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P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D6D67">
        <w:rPr>
          <w:rFonts w:ascii="Times New Roman" w:hAnsi="Times New Roman" w:cs="Times New Roman"/>
          <w:sz w:val="32"/>
          <w:szCs w:val="28"/>
          <w:lang w:eastAsia="ru-RU"/>
        </w:rPr>
        <w:t>На простой деревянной скамеечке сидит уставший солдат казацкой внешности, в форме и длинном плаще. Одна его рука придерживает положенную на колени винтовку, другая сжимает папиросу. Похоже, что боец только что закончил битву и присел отдохнуть.</w:t>
      </w: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9D6D67">
        <w:rPr>
          <w:rFonts w:ascii="Times New Roman" w:hAnsi="Times New Roman" w:cs="Times New Roman"/>
          <w:sz w:val="32"/>
          <w:szCs w:val="28"/>
          <w:lang w:eastAsia="ru-RU"/>
        </w:rPr>
        <w:t xml:space="preserve">Интересно, что автор специально оставил на скамье свободное место — для всех желающих сфотографироваться. Образ солдата был списан с актера Ивана </w:t>
      </w:r>
      <w:proofErr w:type="spellStart"/>
      <w:r w:rsidRPr="009D6D67">
        <w:rPr>
          <w:rFonts w:ascii="Times New Roman" w:hAnsi="Times New Roman" w:cs="Times New Roman"/>
          <w:sz w:val="32"/>
          <w:szCs w:val="28"/>
          <w:lang w:eastAsia="ru-RU"/>
        </w:rPr>
        <w:t>Лапикова</w:t>
      </w:r>
      <w:proofErr w:type="spellEnd"/>
      <w:r w:rsidRPr="009D6D67">
        <w:rPr>
          <w:rFonts w:ascii="Times New Roman" w:hAnsi="Times New Roman" w:cs="Times New Roman"/>
          <w:sz w:val="32"/>
          <w:szCs w:val="28"/>
          <w:lang w:eastAsia="ru-RU"/>
        </w:rPr>
        <w:t>, а точнее — с его героя из фильма «Они сражались за родину».</w:t>
      </w: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9D6D67"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lastRenderedPageBreak/>
        <w:t>«Аллея Славы»</w:t>
      </w:r>
    </w:p>
    <w:p w:rsidR="009D6D67" w:rsidRDefault="005F543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noProof/>
        </w:rPr>
        <w:pict>
          <v:shape id="_x0000_s1033" type="#_x0000_t75" style="position:absolute;left:0;text-align:left;margin-left:34.85pt;margin-top:9pt;width:427.2pt;height:645.6pt;z-index:-251638784;mso-position-horizontal-relative:text;mso-position-vertical-relative:text">
            <v:imagedata r:id="rId16" o:title="3b8e77_preview"/>
          </v:shape>
        </w:pict>
      </w:r>
    </w:p>
    <w:p w:rsidR="009D6D67" w:rsidRPr="009D6D67" w:rsidRDefault="009D6D67" w:rsidP="009D6D67">
      <w:pPr>
        <w:pStyle w:val="aa"/>
        <w:ind w:firstLine="708"/>
        <w:jc w:val="center"/>
        <w:rPr>
          <w:rFonts w:ascii="Times New Roman" w:hAnsi="Times New Roman" w:cs="Times New Roman"/>
          <w:b/>
          <w:sz w:val="36"/>
          <w:szCs w:val="28"/>
          <w:lang w:eastAsia="ru-RU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D6D67" w:rsidRDefault="009D6D67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 xml:space="preserve"> На «Ал</w:t>
      </w:r>
      <w:r w:rsidR="00DD157D">
        <w:rPr>
          <w:rFonts w:ascii="Times New Roman" w:hAnsi="Times New Roman" w:cs="Times New Roman"/>
          <w:sz w:val="32"/>
          <w:szCs w:val="28"/>
          <w:lang w:eastAsia="ru-RU"/>
        </w:rPr>
        <w:t>л</w:t>
      </w:r>
      <w:r>
        <w:rPr>
          <w:rFonts w:ascii="Times New Roman" w:hAnsi="Times New Roman" w:cs="Times New Roman"/>
          <w:sz w:val="32"/>
          <w:szCs w:val="28"/>
          <w:lang w:eastAsia="ru-RU"/>
        </w:rPr>
        <w:t xml:space="preserve">ее Славы» установлены бюсты </w:t>
      </w:r>
      <w:proofErr w:type="spellStart"/>
      <w:r>
        <w:rPr>
          <w:rFonts w:ascii="Times New Roman" w:hAnsi="Times New Roman" w:cs="Times New Roman"/>
          <w:sz w:val="32"/>
          <w:szCs w:val="28"/>
          <w:lang w:eastAsia="ru-RU"/>
        </w:rPr>
        <w:t>старооскольских</w:t>
      </w:r>
      <w:proofErr w:type="spellEnd"/>
      <w:r>
        <w:rPr>
          <w:rFonts w:ascii="Times New Roman" w:hAnsi="Times New Roman" w:cs="Times New Roman"/>
          <w:sz w:val="32"/>
          <w:szCs w:val="28"/>
          <w:lang w:eastAsia="ru-RU"/>
        </w:rPr>
        <w:t xml:space="preserve"> солдат, получивших звание </w:t>
      </w:r>
      <w:r w:rsidR="00F83452">
        <w:rPr>
          <w:rFonts w:ascii="Times New Roman" w:hAnsi="Times New Roman" w:cs="Times New Roman"/>
          <w:sz w:val="32"/>
          <w:szCs w:val="28"/>
          <w:lang w:eastAsia="ru-RU"/>
        </w:rPr>
        <w:t>героев Советского Союза.</w:t>
      </w:r>
    </w:p>
    <w:p w:rsidR="00DD157D" w:rsidRDefault="00DD157D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lastRenderedPageBreak/>
        <w:t>Во время обычной прогулки или во время празднования Дня Победы побывайте с ребенком в местах, где находятся скульптурные памятники воинам, павшим за свободу Родины</w:t>
      </w:r>
      <w:r w:rsidR="00F40D5B">
        <w:rPr>
          <w:rFonts w:ascii="Times New Roman" w:hAnsi="Times New Roman" w:cs="Times New Roman"/>
          <w:sz w:val="32"/>
          <w:szCs w:val="28"/>
          <w:lang w:eastAsia="ru-RU"/>
        </w:rPr>
        <w:t>. Расскажите ребенку, в честь какого события установлен памятник, какая история кроется за скульптурой.</w:t>
      </w:r>
    </w:p>
    <w:p w:rsidR="00F40D5B" w:rsidRDefault="00F40D5B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>Новое поколение должно услышать о той войне, потому что она затронула каждый дом, каждую семью. Победа была одна на всех. И каждый из нас живет благодаря той самой далекой Победе.</w:t>
      </w: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Default="009E767F" w:rsidP="009D6D67">
      <w:pPr>
        <w:pStyle w:val="aa"/>
        <w:ind w:firstLine="708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9E767F" w:rsidRPr="00F97B0C" w:rsidRDefault="009E767F" w:rsidP="00DB01F4">
      <w:pPr>
        <w:pStyle w:val="aa"/>
        <w:rPr>
          <w:rFonts w:ascii="Comic Sans MS" w:hAnsi="Comic Sans MS" w:cs="Times New Roman"/>
          <w:sz w:val="36"/>
          <w:szCs w:val="28"/>
          <w:lang w:eastAsia="ru-RU"/>
        </w:rPr>
      </w:pPr>
    </w:p>
    <w:sectPr w:rsidR="009E767F" w:rsidRPr="00F97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05253"/>
    <w:multiLevelType w:val="multilevel"/>
    <w:tmpl w:val="E5FA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C0BAF"/>
    <w:multiLevelType w:val="multilevel"/>
    <w:tmpl w:val="CD30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B7647"/>
    <w:multiLevelType w:val="multilevel"/>
    <w:tmpl w:val="895A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06E75"/>
    <w:multiLevelType w:val="multilevel"/>
    <w:tmpl w:val="A11E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424C75"/>
    <w:multiLevelType w:val="multilevel"/>
    <w:tmpl w:val="C3C0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B04EAF"/>
    <w:multiLevelType w:val="multilevel"/>
    <w:tmpl w:val="9EF4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415CC6"/>
    <w:multiLevelType w:val="multilevel"/>
    <w:tmpl w:val="A482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134C7E"/>
    <w:multiLevelType w:val="multilevel"/>
    <w:tmpl w:val="99A6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D953AD"/>
    <w:multiLevelType w:val="multilevel"/>
    <w:tmpl w:val="DA74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F3000E"/>
    <w:multiLevelType w:val="multilevel"/>
    <w:tmpl w:val="8756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3F2669"/>
    <w:multiLevelType w:val="multilevel"/>
    <w:tmpl w:val="6D0CD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E3A"/>
    <w:rsid w:val="00012E3A"/>
    <w:rsid w:val="00146834"/>
    <w:rsid w:val="001E0E7B"/>
    <w:rsid w:val="00272EEA"/>
    <w:rsid w:val="002D72E9"/>
    <w:rsid w:val="005F5437"/>
    <w:rsid w:val="00663130"/>
    <w:rsid w:val="00700348"/>
    <w:rsid w:val="007B7830"/>
    <w:rsid w:val="0095095F"/>
    <w:rsid w:val="009A02CA"/>
    <w:rsid w:val="009B672A"/>
    <w:rsid w:val="009D6D67"/>
    <w:rsid w:val="009E767F"/>
    <w:rsid w:val="00B30F0B"/>
    <w:rsid w:val="00DB01F4"/>
    <w:rsid w:val="00DD157D"/>
    <w:rsid w:val="00E270E4"/>
    <w:rsid w:val="00E7072B"/>
    <w:rsid w:val="00E73C57"/>
    <w:rsid w:val="00E73CD2"/>
    <w:rsid w:val="00F40D5B"/>
    <w:rsid w:val="00F83452"/>
    <w:rsid w:val="00F97B0C"/>
    <w:rsid w:val="00FB2FA8"/>
    <w:rsid w:val="00FF205D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78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B7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B78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8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78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78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B783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7830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B78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B78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B78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B783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-decor">
    <w:name w:val="header-decor"/>
    <w:basedOn w:val="a0"/>
    <w:rsid w:val="007B7830"/>
  </w:style>
  <w:style w:type="paragraph" w:customStyle="1" w:styleId="lib-caption">
    <w:name w:val="lib-caption"/>
    <w:basedOn w:val="a"/>
    <w:rsid w:val="007B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g-az-count">
    <w:name w:val="bg-az-count"/>
    <w:basedOn w:val="a0"/>
    <w:rsid w:val="007B7830"/>
  </w:style>
  <w:style w:type="paragraph" w:customStyle="1" w:styleId="last-comments-item">
    <w:name w:val="last-comments-item"/>
    <w:basedOn w:val="a"/>
    <w:rsid w:val="007B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st-comments-author">
    <w:name w:val="last-comments-author"/>
    <w:basedOn w:val="a0"/>
    <w:rsid w:val="007B7830"/>
  </w:style>
  <w:style w:type="paragraph" w:styleId="a5">
    <w:name w:val="Normal (Web)"/>
    <w:basedOn w:val="a"/>
    <w:uiPriority w:val="99"/>
    <w:semiHidden/>
    <w:unhideWhenUsed/>
    <w:rsid w:val="007B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g-az-counter">
    <w:name w:val="bg-az-counter"/>
    <w:basedOn w:val="a0"/>
    <w:rsid w:val="007B7830"/>
  </w:style>
  <w:style w:type="character" w:customStyle="1" w:styleId="bg-az-counter-now">
    <w:name w:val="bg-az-counter-now"/>
    <w:basedOn w:val="a0"/>
    <w:rsid w:val="007B7830"/>
  </w:style>
  <w:style w:type="character" w:customStyle="1" w:styleId="bg-az-counter-views">
    <w:name w:val="bg-az-counter-views"/>
    <w:basedOn w:val="a0"/>
    <w:rsid w:val="007B7830"/>
  </w:style>
  <w:style w:type="character" w:customStyle="1" w:styleId="bg-az-counter-posts">
    <w:name w:val="bg-az-counter-posts"/>
    <w:basedOn w:val="a0"/>
    <w:rsid w:val="007B7830"/>
  </w:style>
  <w:style w:type="character" w:customStyle="1" w:styleId="article-single-print">
    <w:name w:val="article-single-print"/>
    <w:basedOn w:val="a0"/>
    <w:rsid w:val="007B7830"/>
  </w:style>
  <w:style w:type="character" w:styleId="a6">
    <w:name w:val="Strong"/>
    <w:basedOn w:val="a0"/>
    <w:uiPriority w:val="22"/>
    <w:qFormat/>
    <w:rsid w:val="007B7830"/>
    <w:rPr>
      <w:b/>
      <w:bCs/>
    </w:rPr>
  </w:style>
  <w:style w:type="character" w:styleId="a7">
    <w:name w:val="Emphasis"/>
    <w:basedOn w:val="a0"/>
    <w:uiPriority w:val="20"/>
    <w:qFormat/>
    <w:rsid w:val="007B7830"/>
    <w:rPr>
      <w:i/>
      <w:iCs/>
    </w:rPr>
  </w:style>
  <w:style w:type="character" w:customStyle="1" w:styleId="ya-share2badge">
    <w:name w:val="ya-share2__badge"/>
    <w:basedOn w:val="a0"/>
    <w:rsid w:val="007B7830"/>
  </w:style>
  <w:style w:type="character" w:customStyle="1" w:styleId="ya-share2icon">
    <w:name w:val="ya-share2__icon"/>
    <w:basedOn w:val="a0"/>
    <w:rsid w:val="007B7830"/>
  </w:style>
  <w:style w:type="character" w:customStyle="1" w:styleId="bg-az-counter-score">
    <w:name w:val="bg-az-counter-score"/>
    <w:basedOn w:val="a0"/>
    <w:rsid w:val="007B7830"/>
  </w:style>
  <w:style w:type="paragraph" w:styleId="a8">
    <w:name w:val="Balloon Text"/>
    <w:basedOn w:val="a"/>
    <w:link w:val="a9"/>
    <w:uiPriority w:val="99"/>
    <w:semiHidden/>
    <w:unhideWhenUsed/>
    <w:rsid w:val="007B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83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B7830"/>
    <w:pPr>
      <w:spacing w:after="0" w:line="240" w:lineRule="auto"/>
    </w:pPr>
  </w:style>
  <w:style w:type="character" w:customStyle="1" w:styleId="11">
    <w:name w:val="Выделение1"/>
    <w:basedOn w:val="a0"/>
    <w:rsid w:val="00E7072B"/>
  </w:style>
  <w:style w:type="character" w:customStyle="1" w:styleId="p-control">
    <w:name w:val="p-control"/>
    <w:basedOn w:val="a0"/>
    <w:rsid w:val="00E707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78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B7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B78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8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78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78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B783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7830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B78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B78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B78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B783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-decor">
    <w:name w:val="header-decor"/>
    <w:basedOn w:val="a0"/>
    <w:rsid w:val="007B7830"/>
  </w:style>
  <w:style w:type="paragraph" w:customStyle="1" w:styleId="lib-caption">
    <w:name w:val="lib-caption"/>
    <w:basedOn w:val="a"/>
    <w:rsid w:val="007B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g-az-count">
    <w:name w:val="bg-az-count"/>
    <w:basedOn w:val="a0"/>
    <w:rsid w:val="007B7830"/>
  </w:style>
  <w:style w:type="paragraph" w:customStyle="1" w:styleId="last-comments-item">
    <w:name w:val="last-comments-item"/>
    <w:basedOn w:val="a"/>
    <w:rsid w:val="007B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st-comments-author">
    <w:name w:val="last-comments-author"/>
    <w:basedOn w:val="a0"/>
    <w:rsid w:val="007B7830"/>
  </w:style>
  <w:style w:type="paragraph" w:styleId="a5">
    <w:name w:val="Normal (Web)"/>
    <w:basedOn w:val="a"/>
    <w:uiPriority w:val="99"/>
    <w:semiHidden/>
    <w:unhideWhenUsed/>
    <w:rsid w:val="007B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g-az-counter">
    <w:name w:val="bg-az-counter"/>
    <w:basedOn w:val="a0"/>
    <w:rsid w:val="007B7830"/>
  </w:style>
  <w:style w:type="character" w:customStyle="1" w:styleId="bg-az-counter-now">
    <w:name w:val="bg-az-counter-now"/>
    <w:basedOn w:val="a0"/>
    <w:rsid w:val="007B7830"/>
  </w:style>
  <w:style w:type="character" w:customStyle="1" w:styleId="bg-az-counter-views">
    <w:name w:val="bg-az-counter-views"/>
    <w:basedOn w:val="a0"/>
    <w:rsid w:val="007B7830"/>
  </w:style>
  <w:style w:type="character" w:customStyle="1" w:styleId="bg-az-counter-posts">
    <w:name w:val="bg-az-counter-posts"/>
    <w:basedOn w:val="a0"/>
    <w:rsid w:val="007B7830"/>
  </w:style>
  <w:style w:type="character" w:customStyle="1" w:styleId="article-single-print">
    <w:name w:val="article-single-print"/>
    <w:basedOn w:val="a0"/>
    <w:rsid w:val="007B7830"/>
  </w:style>
  <w:style w:type="character" w:styleId="a6">
    <w:name w:val="Strong"/>
    <w:basedOn w:val="a0"/>
    <w:uiPriority w:val="22"/>
    <w:qFormat/>
    <w:rsid w:val="007B7830"/>
    <w:rPr>
      <w:b/>
      <w:bCs/>
    </w:rPr>
  </w:style>
  <w:style w:type="character" w:styleId="a7">
    <w:name w:val="Emphasis"/>
    <w:basedOn w:val="a0"/>
    <w:uiPriority w:val="20"/>
    <w:qFormat/>
    <w:rsid w:val="007B7830"/>
    <w:rPr>
      <w:i/>
      <w:iCs/>
    </w:rPr>
  </w:style>
  <w:style w:type="character" w:customStyle="1" w:styleId="ya-share2badge">
    <w:name w:val="ya-share2__badge"/>
    <w:basedOn w:val="a0"/>
    <w:rsid w:val="007B7830"/>
  </w:style>
  <w:style w:type="character" w:customStyle="1" w:styleId="ya-share2icon">
    <w:name w:val="ya-share2__icon"/>
    <w:basedOn w:val="a0"/>
    <w:rsid w:val="007B7830"/>
  </w:style>
  <w:style w:type="character" w:customStyle="1" w:styleId="bg-az-counter-score">
    <w:name w:val="bg-az-counter-score"/>
    <w:basedOn w:val="a0"/>
    <w:rsid w:val="007B7830"/>
  </w:style>
  <w:style w:type="paragraph" w:styleId="a8">
    <w:name w:val="Balloon Text"/>
    <w:basedOn w:val="a"/>
    <w:link w:val="a9"/>
    <w:uiPriority w:val="99"/>
    <w:semiHidden/>
    <w:unhideWhenUsed/>
    <w:rsid w:val="007B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83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B7830"/>
    <w:pPr>
      <w:spacing w:after="0" w:line="240" w:lineRule="auto"/>
    </w:pPr>
  </w:style>
  <w:style w:type="character" w:customStyle="1" w:styleId="11">
    <w:name w:val="Выделение1"/>
    <w:basedOn w:val="a0"/>
    <w:rsid w:val="00E7072B"/>
  </w:style>
  <w:style w:type="character" w:customStyle="1" w:styleId="p-control">
    <w:name w:val="p-control"/>
    <w:basedOn w:val="a0"/>
    <w:rsid w:val="00E70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8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03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7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633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FFFFFF"/>
                        <w:left w:val="single" w:sz="6" w:space="4" w:color="FFFFFF"/>
                        <w:bottom w:val="single" w:sz="6" w:space="4" w:color="FFFFFF"/>
                        <w:right w:val="single" w:sz="6" w:space="4" w:color="FFFFFF"/>
                      </w:divBdr>
                      <w:divsChild>
                        <w:div w:id="31275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4310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FFFFFF"/>
                        <w:left w:val="single" w:sz="6" w:space="4" w:color="FFFFFF"/>
                        <w:bottom w:val="single" w:sz="6" w:space="4" w:color="FFFFFF"/>
                        <w:right w:val="single" w:sz="6" w:space="4" w:color="FFFFFF"/>
                      </w:divBdr>
                    </w:div>
                  </w:divsChild>
                </w:div>
              </w:divsChild>
            </w:div>
            <w:div w:id="12097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503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4" w:color="FFFFFF"/>
                            <w:bottom w:val="single" w:sz="6" w:space="4" w:color="FFFFFF"/>
                            <w:right w:val="single" w:sz="6" w:space="4" w:color="FFFFFF"/>
                          </w:divBdr>
                          <w:divsChild>
                            <w:div w:id="139908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80118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4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4" w:color="FFFFFF"/>
                            <w:bottom w:val="single" w:sz="6" w:space="4" w:color="FFFFFF"/>
                            <w:right w:val="single" w:sz="6" w:space="4" w:color="FFFFFF"/>
                          </w:divBdr>
                        </w:div>
                      </w:divsChild>
                    </w:div>
                  </w:divsChild>
                </w:div>
                <w:div w:id="1381904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7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4" w:color="FFFFFF"/>
                            <w:bottom w:val="single" w:sz="6" w:space="4" w:color="FFFFFF"/>
                            <w:right w:val="single" w:sz="6" w:space="4" w:color="FFFFFF"/>
                          </w:divBdr>
                          <w:divsChild>
                            <w:div w:id="131040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16788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3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4" w:color="FFFFFF"/>
                            <w:bottom w:val="single" w:sz="6" w:space="4" w:color="FFFFFF"/>
                            <w:right w:val="single" w:sz="6" w:space="4" w:color="FFFFFF"/>
                          </w:divBdr>
                        </w:div>
                      </w:divsChild>
                    </w:div>
                  </w:divsChild>
                </w:div>
                <w:div w:id="134250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6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3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4" w:color="FFFFFF"/>
                            <w:bottom w:val="single" w:sz="6" w:space="4" w:color="FFFFFF"/>
                            <w:right w:val="single" w:sz="6" w:space="4" w:color="FFFFFF"/>
                          </w:divBdr>
                        </w:div>
                      </w:divsChild>
                    </w:div>
                  </w:divsChild>
                </w:div>
              </w:divsChild>
            </w:div>
            <w:div w:id="2113892902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3065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0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5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0770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82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77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5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4284">
                  <w:marLeft w:val="-1350"/>
                  <w:marRight w:val="3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69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21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90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96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4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45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28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3340">
          <w:marLeft w:val="375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534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67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479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5B49F-F659-420B-B255-CA31CE05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cp:lastPrinted>2021-02-04T16:26:00Z</cp:lastPrinted>
  <dcterms:created xsi:type="dcterms:W3CDTF">2025-01-08T16:59:00Z</dcterms:created>
  <dcterms:modified xsi:type="dcterms:W3CDTF">2025-01-09T15:04:00Z</dcterms:modified>
</cp:coreProperties>
</file>