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552A" w14:textId="77777777" w:rsidR="00DF5BC2" w:rsidRPr="00DF5BC2" w:rsidRDefault="00DF5BC2" w:rsidP="00DF5BC2">
      <w:pPr>
        <w:pStyle w:val="Default"/>
        <w:jc w:val="center"/>
        <w:rPr>
          <w:sz w:val="26"/>
          <w:szCs w:val="26"/>
        </w:rPr>
      </w:pPr>
      <w:r w:rsidRPr="00DF5BC2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4FFBA87" wp14:editId="21A3A409">
            <wp:simplePos x="0" y="0"/>
            <wp:positionH relativeFrom="column">
              <wp:posOffset>-613410</wp:posOffset>
            </wp:positionH>
            <wp:positionV relativeFrom="paragraph">
              <wp:posOffset>-72390</wp:posOffset>
            </wp:positionV>
            <wp:extent cx="1428750" cy="1428750"/>
            <wp:effectExtent l="19050" t="0" r="0" b="0"/>
            <wp:wrapSquare wrapText="bothSides"/>
            <wp:docPr id="3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E0C18" w14:textId="77777777" w:rsidR="00DF5BC2" w:rsidRPr="00DF5BC2" w:rsidRDefault="00DF5BC2" w:rsidP="00DF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5BC2">
        <w:rPr>
          <w:rFonts w:ascii="Times New Roman" w:hAnsi="Times New Roman" w:cs="Times New Roman"/>
          <w:bCs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14:paraId="09A2B469" w14:textId="77777777" w:rsidR="00DF5BC2" w:rsidRPr="00DF5BC2" w:rsidRDefault="00DF5BC2" w:rsidP="00DF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5BC2">
        <w:rPr>
          <w:rFonts w:ascii="Times New Roman" w:hAnsi="Times New Roman" w:cs="Times New Roman"/>
          <w:bCs/>
          <w:sz w:val="26"/>
          <w:szCs w:val="26"/>
        </w:rPr>
        <w:t>Старооскольского городского округа</w:t>
      </w:r>
    </w:p>
    <w:p w14:paraId="41EFE2C2" w14:textId="77777777" w:rsidR="00DF5BC2" w:rsidRPr="00DF5BC2" w:rsidRDefault="00DF5BC2" w:rsidP="00DF5B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ADAF250" w14:textId="77777777" w:rsidR="00DF5BC2" w:rsidRPr="00DF5BC2" w:rsidRDefault="00DF5BC2" w:rsidP="00DF5B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C8EA5A1" w14:textId="77777777" w:rsidR="00DF5BC2" w:rsidRPr="00DF5BC2" w:rsidRDefault="00DF5BC2" w:rsidP="00DF5B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14:paraId="7774DEA9" w14:textId="77777777" w:rsidR="00DF5BC2" w:rsidRPr="00DF5BC2" w:rsidRDefault="00DF5BC2" w:rsidP="00DF5B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14:paraId="598EFD0B" w14:textId="77777777" w:rsidR="00DF5BC2" w:rsidRPr="00DF5BC2" w:rsidRDefault="00DF5BC2" w:rsidP="00DF5BC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14:paraId="5D8E6E61" w14:textId="77777777" w:rsidR="00DF5BC2" w:rsidRPr="00DF5BC2" w:rsidRDefault="00DF5BC2" w:rsidP="00DF5BC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14:paraId="3C2D61D8" w14:textId="39220096" w:rsidR="00DF5BC2" w:rsidRPr="00DF5BC2" w:rsidRDefault="00DF5BC2" w:rsidP="00DF5B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</w:p>
    <w:p w14:paraId="340F76CF" w14:textId="2265DB90" w:rsidR="00DF5BC2" w:rsidRPr="00DF5BC2" w:rsidRDefault="00DF5BC2" w:rsidP="00DF5B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6"/>
        </w:rPr>
      </w:pPr>
    </w:p>
    <w:p w14:paraId="504DA6C9" w14:textId="77777777" w:rsidR="00DF5BC2" w:rsidRPr="008876C2" w:rsidRDefault="00DF5BC2" w:rsidP="008876C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876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для родителей </w:t>
      </w:r>
    </w:p>
    <w:p w14:paraId="4E0440B7" w14:textId="3E07A532" w:rsidR="00DF5BC2" w:rsidRPr="008876C2" w:rsidRDefault="00DF5BC2" w:rsidP="008876C2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876C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«</w:t>
      </w:r>
      <w:r w:rsidR="009132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Музыкальное развитие детей раннего возраста</w:t>
      </w:r>
      <w:r w:rsidR="008876C2" w:rsidRPr="008876C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14:paraId="14338234" w14:textId="2BEAF44A" w:rsidR="00DF5BC2" w:rsidRPr="00DF5BC2" w:rsidRDefault="00DF5BC2" w:rsidP="00DF5B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5BC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716B094" w14:textId="475C887F" w:rsidR="00DF5BC2" w:rsidRPr="00DF5BC2" w:rsidRDefault="00DF5BC2" w:rsidP="008876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C80CD45" w14:textId="43ED53DE" w:rsidR="00DF5BC2" w:rsidRPr="00DF5BC2" w:rsidRDefault="009132A3" w:rsidP="00DF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B3D105A" wp14:editId="195D4FF3">
            <wp:simplePos x="0" y="0"/>
            <wp:positionH relativeFrom="column">
              <wp:posOffset>735965</wp:posOffset>
            </wp:positionH>
            <wp:positionV relativeFrom="page">
              <wp:posOffset>3901440</wp:posOffset>
            </wp:positionV>
            <wp:extent cx="4546600" cy="3413760"/>
            <wp:effectExtent l="0" t="0" r="0" b="0"/>
            <wp:wrapTight wrapText="bothSides">
              <wp:wrapPolygon edited="0">
                <wp:start x="0" y="0"/>
                <wp:lineTo x="0" y="21455"/>
                <wp:lineTo x="21540" y="21455"/>
                <wp:lineTo x="21540" y="0"/>
                <wp:lineTo x="0" y="0"/>
              </wp:wrapPolygon>
            </wp:wrapTight>
            <wp:docPr id="1833251418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7FB22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544FB00C" w14:textId="77777777" w:rsidR="00DF5BC2" w:rsidRDefault="009132A3" w:rsidP="008876C2">
      <w:pPr>
        <w:spacing w:after="0" w:line="240" w:lineRule="auto"/>
        <w:jc w:val="both"/>
        <w:rPr>
          <w:bCs/>
          <w:sz w:val="26"/>
          <w:szCs w:val="26"/>
        </w:rPr>
      </w:pPr>
      <w:r>
        <w:pict w14:anchorId="7074832E">
          <v:shape id="_x0000_i1026" type="#_x0000_t75" alt="" style="width:24pt;height:24pt"/>
        </w:pict>
      </w:r>
      <w:r w:rsidR="00DF5BC2">
        <w:rPr>
          <w:bCs/>
          <w:sz w:val="26"/>
          <w:szCs w:val="26"/>
        </w:rPr>
        <w:t xml:space="preserve"> </w:t>
      </w:r>
    </w:p>
    <w:p w14:paraId="1021B05A" w14:textId="77777777" w:rsidR="00DF5BC2" w:rsidRDefault="00DF5BC2" w:rsidP="00DF5BC2">
      <w:pPr>
        <w:pStyle w:val="Default"/>
        <w:jc w:val="center"/>
        <w:rPr>
          <w:bCs/>
          <w:sz w:val="26"/>
          <w:szCs w:val="26"/>
        </w:rPr>
      </w:pPr>
    </w:p>
    <w:p w14:paraId="77772710" w14:textId="77777777" w:rsidR="00DF5BC2" w:rsidRDefault="008876C2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14:paraId="4A95CDBB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25006D83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76263238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63FC9EB9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680E344E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18234B0D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132566F2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7DED2E00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25D21F1C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68CD7B53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7967F6E5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1DDB6F83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0A01D3CD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0F730A68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2D86448A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0A239B7B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766ADF3D" w14:textId="77777777" w:rsidR="009132A3" w:rsidRDefault="009132A3" w:rsidP="008876C2">
      <w:pPr>
        <w:pStyle w:val="Default"/>
        <w:tabs>
          <w:tab w:val="left" w:pos="5554"/>
        </w:tabs>
        <w:rPr>
          <w:bCs/>
          <w:sz w:val="26"/>
          <w:szCs w:val="26"/>
        </w:rPr>
      </w:pPr>
    </w:p>
    <w:p w14:paraId="31227DC2" w14:textId="77777777" w:rsidR="00DF5BC2" w:rsidRPr="00DF5BC2" w:rsidRDefault="00DF5BC2" w:rsidP="00DF5BC2">
      <w:pPr>
        <w:pStyle w:val="Default"/>
        <w:jc w:val="right"/>
        <w:rPr>
          <w:sz w:val="26"/>
          <w:szCs w:val="26"/>
        </w:rPr>
      </w:pPr>
      <w:r w:rsidRPr="00DF5BC2">
        <w:rPr>
          <w:bCs/>
          <w:sz w:val="26"/>
          <w:szCs w:val="26"/>
        </w:rPr>
        <w:t>Воспитатель:</w:t>
      </w:r>
    </w:p>
    <w:p w14:paraId="133F5984" w14:textId="77777777" w:rsidR="00DF5BC2" w:rsidRDefault="00DF5BC2" w:rsidP="00DF5BC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5BC2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8876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</w:t>
      </w:r>
      <w:r w:rsidRPr="00DF5BC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8876C2">
        <w:rPr>
          <w:rFonts w:ascii="Times New Roman" w:hAnsi="Times New Roman" w:cs="Times New Roman"/>
          <w:bCs/>
          <w:sz w:val="26"/>
          <w:szCs w:val="26"/>
        </w:rPr>
        <w:t>Шабаева М.В.</w:t>
      </w:r>
    </w:p>
    <w:p w14:paraId="0059CEDC" w14:textId="77777777" w:rsidR="00DF5BC2" w:rsidRPr="00DF5BC2" w:rsidRDefault="00DF5BC2" w:rsidP="00DF5BC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5B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</w:t>
      </w:r>
      <w:r w:rsidR="008876C2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</w:p>
    <w:p w14:paraId="1061805A" w14:textId="77777777" w:rsidR="00D25A05" w:rsidRPr="00DF5BC2" w:rsidRDefault="00D25A05">
      <w:pPr>
        <w:rPr>
          <w:sz w:val="26"/>
          <w:szCs w:val="26"/>
        </w:rPr>
      </w:pPr>
    </w:p>
    <w:p w14:paraId="0785B98B" w14:textId="77777777" w:rsidR="00DF5BC2" w:rsidRPr="00DF5BC2" w:rsidRDefault="00DF5BC2">
      <w:pPr>
        <w:rPr>
          <w:sz w:val="26"/>
          <w:szCs w:val="26"/>
        </w:rPr>
      </w:pPr>
    </w:p>
    <w:p w14:paraId="302BB7DC" w14:textId="525A2FD2" w:rsidR="00DF5BC2" w:rsidRDefault="008876C2" w:rsidP="008876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9132A3">
        <w:rPr>
          <w:rFonts w:ascii="Times New Roman" w:hAnsi="Times New Roman" w:cs="Times New Roman"/>
          <w:sz w:val="26"/>
          <w:szCs w:val="26"/>
        </w:rPr>
        <w:t xml:space="preserve">5 </w:t>
      </w:r>
      <w:r w:rsidR="00DF5BC2" w:rsidRPr="00DF5BC2">
        <w:rPr>
          <w:rFonts w:ascii="Times New Roman" w:hAnsi="Times New Roman" w:cs="Times New Roman"/>
          <w:sz w:val="26"/>
          <w:szCs w:val="26"/>
        </w:rPr>
        <w:t>учебный год</w:t>
      </w:r>
    </w:p>
    <w:p w14:paraId="7990D9C8" w14:textId="77777777" w:rsidR="00DF5BC2" w:rsidRDefault="00DF5BC2" w:rsidP="0091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2D7BF49" w14:textId="77777777" w:rsidR="009132A3" w:rsidRDefault="009132A3" w:rsidP="0091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60A0133" w14:textId="7DEE4114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Музыкальное развитие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оказывает ничем не заменимое воздействие на общее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малыша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формируется эмоциональная сфера, совершенствуется мышление, ребенок становится чутким к красоте в искусстве и жизни.</w:t>
      </w:r>
    </w:p>
    <w:p w14:paraId="28DCEA47" w14:textId="4FFEA994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важно, чтобы уже в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раннем возрасте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рядом с ребенком оказался взрослый, который смог бы раскрыть перед ним красоту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дать возможность ее прочувствовать.</w:t>
      </w:r>
    </w:p>
    <w:p w14:paraId="3E147D16" w14:textId="1145020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Во всем мире признано, что лучшие условия для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 воспитания ребенка раннего возраста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в том числе, и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музыкального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создаются в семье. Это зависит от врожденных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 задатков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образа жизни семьи, ее традиций, отношения к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музыке и музыкальной деятельности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от общей культуры…</w:t>
      </w:r>
    </w:p>
    <w:p w14:paraId="330F7FEC" w14:textId="2197DACD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7CB2F9" wp14:editId="6BDD2E08">
            <wp:simplePos x="0" y="0"/>
            <wp:positionH relativeFrom="column">
              <wp:posOffset>2918460</wp:posOffset>
            </wp:positionH>
            <wp:positionV relativeFrom="page">
              <wp:posOffset>3986530</wp:posOffset>
            </wp:positionV>
            <wp:extent cx="2913380" cy="1527810"/>
            <wp:effectExtent l="0" t="0" r="0" b="0"/>
            <wp:wrapSquare wrapText="bothSides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Первичным, ведущим видом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деятельности детей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восприятие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 Этот вид деятельности доступен ребенку с момента рождения. Колыбельная песня матери — первое знакомство с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музыкой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 Отсутствие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впечатлений делает невозможным усвоение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музыкального языка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9132A3">
        <w:rPr>
          <w:noProof/>
        </w:rPr>
        <w:t xml:space="preserve"> </w:t>
      </w:r>
    </w:p>
    <w:p w14:paraId="74AB4CC9" w14:textId="0585B528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Младенец рождается с практически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неразвитым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зрительным анализатором, но он уже способен различать многие звуки и необычайно чутко реагировать на них. Первые реакции на звуки довольно 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примитивны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: вздрагивание, моргание, плач, замирание. Постепенно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развивается внимание к звуку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способность к локализации источника звука. Значительно медленнее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развивается у детей </w:t>
      </w:r>
      <w:proofErr w:type="spellStart"/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звуковысотный</w:t>
      </w:r>
      <w:proofErr w:type="spellEnd"/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слух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AADA2DE" w14:textId="74070802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A33BDC6" wp14:editId="0A6F5359">
            <wp:simplePos x="0" y="0"/>
            <wp:positionH relativeFrom="column">
              <wp:posOffset>41275</wp:posOffset>
            </wp:positionH>
            <wp:positionV relativeFrom="paragraph">
              <wp:posOffset>897255</wp:posOffset>
            </wp:positionV>
            <wp:extent cx="1584325" cy="1584325"/>
            <wp:effectExtent l="0" t="0" r="0" b="0"/>
            <wp:wrapSquare wrapText="bothSides"/>
            <wp:docPr id="7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Чувство ритма заложено в каждом ребенке, но чувству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 можно и обучить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 Нужно слушать вместе с ребенком любую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а также детские и колыбельные песенки. Следует поощрять в нем желание танцевать, маршировать, прихлопывать в ладоши, поощрять также желание играть на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музыкальных инструментах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 Первым инструментом может быть один из ударных, а таковым может служить все, начиная от сковородки и заканчивая бубном.</w:t>
      </w:r>
    </w:p>
    <w:p w14:paraId="224E1590" w14:textId="3A80A35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С. Лупан в своей книге </w:t>
      </w:r>
      <w:r w:rsidRPr="009132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«Поверь в свое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9132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дитя»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призывает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132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«Пойте!»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Если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стесняются своего пения, лучше делать это только в присутствии малыша. Следует петь детские песни, для того чтобы ребенок усвоил серию простых мелодий и научился их воспроизводить, нужно петь и </w:t>
      </w:r>
      <w:r w:rsidRPr="009132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«взрослые»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песни.</w:t>
      </w:r>
    </w:p>
    <w:p w14:paraId="289DF2E8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могут чувствовать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ничуть не хуже взрослых. Правда, им не будут понятны все слова. Но ведь взрослые, слушая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иностранную музыку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тоже не понимают слов.</w:t>
      </w:r>
    </w:p>
    <w:p w14:paraId="4E7C6D98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С. Лупан рекомендует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приобрести для двухлетнего ребенка - магнитофон или плеер. Это даст возможность малышу самому слушать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6854CB8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записывать на диски разную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 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(хорошего качества, называть имена исполнителей, обращать внимание ребенка на красоту человеческого голоса, его неповторимость.</w:t>
      </w:r>
    </w:p>
    <w:p w14:paraId="12DCE2EC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b/>
          <w:bCs/>
          <w:i/>
          <w:iCs/>
          <w:color w:val="8064A2" w:themeColor="accent4"/>
        </w:rPr>
      </w:pPr>
      <w:r w:rsidRPr="009132A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</w:rPr>
        <w:t>Для музыкального развития в семье используют следующие педагогические </w:t>
      </w:r>
      <w:r w:rsidRPr="009132A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  <w:u w:val="single"/>
        </w:rPr>
        <w:t>методы</w:t>
      </w:r>
      <w:r w:rsidRPr="009132A3">
        <w:rPr>
          <w:rFonts w:ascii="Times New Roman" w:eastAsia="Times New Roman" w:hAnsi="Times New Roman" w:cs="Times New Roman"/>
          <w:b/>
          <w:bCs/>
          <w:i/>
          <w:iCs/>
          <w:color w:val="8064A2" w:themeColor="accent4"/>
          <w:sz w:val="28"/>
          <w:szCs w:val="28"/>
        </w:rPr>
        <w:t>:</w:t>
      </w:r>
    </w:p>
    <w:p w14:paraId="3EFA346D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Наглядно-слуховой метод — основной.</w:t>
      </w:r>
    </w:p>
    <w:p w14:paraId="1FBA1862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ребенок растет в семье, где звучит не только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развлекательная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классическая и народная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он, естественно, привыкает к ее звучанию, накапливает слуховой опыт в различных формах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деятельности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14638D3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Наглядно-зрительный метод в семейном воспитании имеет свои преимущества. Он предполагает показ детям книг с репродукциями картин, знакомство малышей с народными традициями, обрядами.</w:t>
      </w:r>
    </w:p>
    <w:p w14:paraId="3DFECC98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метод тоже важен. Краткие беседы о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музыке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реплики-взрослого помогают ребенку настроиться на ее восприятие. Во время слушания взрослый может обратить внимание ребенка на смену настроений, на изменения в звучании.</w:t>
      </w:r>
    </w:p>
    <w:p w14:paraId="72FBCA2B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8064A2" w:themeColor="accent4"/>
        </w:rPr>
      </w:pPr>
      <w:r w:rsidRPr="009132A3">
        <w:rPr>
          <w:rFonts w:ascii="Times New Roman" w:eastAsia="Times New Roman" w:hAnsi="Times New Roman" w:cs="Times New Roman"/>
          <w:color w:val="8064A2" w:themeColor="accent4"/>
          <w:sz w:val="28"/>
          <w:szCs w:val="28"/>
        </w:rPr>
        <w:t>Практический метод (обучение игре на детских </w:t>
      </w:r>
      <w:r w:rsidRPr="009132A3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</w:rPr>
        <w:t>музыкальных инструментах</w:t>
      </w:r>
      <w:r w:rsidRPr="009132A3">
        <w:rPr>
          <w:rFonts w:ascii="Times New Roman" w:eastAsia="Times New Roman" w:hAnsi="Times New Roman" w:cs="Times New Roman"/>
          <w:color w:val="8064A2" w:themeColor="accent4"/>
          <w:sz w:val="28"/>
          <w:szCs w:val="28"/>
        </w:rPr>
        <w:t>, пению </w:t>
      </w:r>
      <w:r w:rsidRPr="009132A3">
        <w:rPr>
          <w:rFonts w:ascii="Times New Roman" w:eastAsia="Times New Roman" w:hAnsi="Times New Roman" w:cs="Times New Roman"/>
          <w:b/>
          <w:bCs/>
          <w:color w:val="8064A2" w:themeColor="accent4"/>
          <w:sz w:val="28"/>
          <w:szCs w:val="28"/>
        </w:rPr>
        <w:t>музыкально</w:t>
      </w:r>
      <w:r w:rsidRPr="009132A3">
        <w:rPr>
          <w:rFonts w:ascii="Times New Roman" w:eastAsia="Times New Roman" w:hAnsi="Times New Roman" w:cs="Times New Roman"/>
          <w:color w:val="8064A2" w:themeColor="accent4"/>
          <w:sz w:val="28"/>
          <w:szCs w:val="28"/>
        </w:rPr>
        <w:t>- ритмическим движениям) позволяет ребенку овладеть определенными умениями и навыками исполнительства и творчества.</w:t>
      </w:r>
    </w:p>
    <w:p w14:paraId="4087C37D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1. Пусть в вашем доме царит дух любви и уважения к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музыке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3637398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2. Постигайте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 вместе с ребенком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удивляйтесь, огорчайтесь, радуйтесь вместе с ним, когда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 звучит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9565840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3. Пусть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желанным и почетным гостем в вашем доме.</w:t>
      </w:r>
    </w:p>
    <w:p w14:paraId="50845468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4. Пусть у ребенка будет много звучащих 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игрушек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: барабанчиков, дудочек, металлофонов. Из них можно организовать семейные оркестры, поощрять </w:t>
      </w:r>
      <w:r w:rsidRPr="009132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«игру в </w:t>
      </w:r>
      <w:r w:rsidRPr="009132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музыку</w:t>
      </w:r>
      <w:r w:rsidRPr="009132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FA70CB8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5. Приучайте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к внимательному слушанию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музыки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просто так включенный телевизор– враг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музыкального воспитания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воздействует только в том случае если ее слушать.</w:t>
      </w:r>
    </w:p>
    <w:p w14:paraId="469FE11C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6. Отнеситесь к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музыкальной стороне развития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14:paraId="7E8BC928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7. 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Раннее проявление музыкальных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способностей говорит о необходимости начинать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музыкальное развитие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ребенка как можно раньше.</w:t>
      </w:r>
    </w:p>
    <w:p w14:paraId="53B10981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8.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14:paraId="49C66B03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расстраивайтесь! Количественные накопления обязательно перейдут в качественные. Для этого потребуется время и терпение.</w:t>
      </w:r>
    </w:p>
    <w:p w14:paraId="5C042110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9. Отсутствие какой-либо из способностей может тормозить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остальных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 Значит, задачей взрослого является устранение не желаемого тормоза.</w:t>
      </w:r>
    </w:p>
    <w:p w14:paraId="25754DE3" w14:textId="77777777" w:rsidR="009132A3" w:rsidRPr="009132A3" w:rsidRDefault="009132A3" w:rsidP="009132A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10. Не прикрепляйте вашему ребенку ярлык </w:t>
      </w:r>
      <w:r w:rsidRPr="009132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</w:t>
      </w:r>
      <w:r w:rsidRPr="009132A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немузыкальный</w:t>
      </w:r>
      <w:r w:rsidRPr="009132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»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, если вы ничего не сделали для того, чтобы эту </w:t>
      </w:r>
      <w:r w:rsidRPr="009132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музыкальность у него развить</w:t>
      </w:r>
      <w:r w:rsidRPr="009132A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7B0123AF" w14:textId="333EF76E" w:rsidR="009132A3" w:rsidRDefault="009132A3" w:rsidP="0091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ABBB68" wp14:editId="1D4F68AC">
            <wp:simplePos x="0" y="0"/>
            <wp:positionH relativeFrom="column">
              <wp:posOffset>1162812</wp:posOffset>
            </wp:positionH>
            <wp:positionV relativeFrom="page">
              <wp:posOffset>1853184</wp:posOffset>
            </wp:positionV>
            <wp:extent cx="2779395" cy="2779395"/>
            <wp:effectExtent l="0" t="0" r="0" b="0"/>
            <wp:wrapTight wrapText="bothSides">
              <wp:wrapPolygon edited="0">
                <wp:start x="0" y="0"/>
                <wp:lineTo x="0" y="21467"/>
                <wp:lineTo x="21467" y="21467"/>
                <wp:lineTo x="21467" y="0"/>
                <wp:lineTo x="0" y="0"/>
              </wp:wrapPolygon>
            </wp:wrapTight>
            <wp:docPr id="122862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277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4B2C13" w14:textId="77777777" w:rsidR="009132A3" w:rsidRDefault="009132A3" w:rsidP="0091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4E63BB" w14:textId="692E60A8" w:rsidR="009132A3" w:rsidRPr="008876C2" w:rsidRDefault="009132A3" w:rsidP="009132A3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>
        <w:rPr>
          <w:noProof/>
        </w:rPr>
      </w:r>
      <w:r>
        <w:pict w14:anchorId="02A6FD3D">
          <v:rect id="AutoShape 3" o:spid="_x0000_s1028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anchorlock/>
          </v:rect>
        </w:pict>
      </w:r>
    </w:p>
    <w:sectPr w:rsidR="009132A3" w:rsidRPr="008876C2" w:rsidSect="008876C2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8A4"/>
    <w:multiLevelType w:val="multilevel"/>
    <w:tmpl w:val="1418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61F4A"/>
    <w:multiLevelType w:val="multilevel"/>
    <w:tmpl w:val="3760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494027">
    <w:abstractNumId w:val="1"/>
  </w:num>
  <w:num w:numId="2" w16cid:durableId="114905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C2"/>
    <w:rsid w:val="00327DFE"/>
    <w:rsid w:val="004E7020"/>
    <w:rsid w:val="008876C2"/>
    <w:rsid w:val="0090531B"/>
    <w:rsid w:val="009132A3"/>
    <w:rsid w:val="00A51872"/>
    <w:rsid w:val="00B504BD"/>
    <w:rsid w:val="00D25A05"/>
    <w:rsid w:val="00DB20F0"/>
    <w:rsid w:val="00D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6382641"/>
  <w15:docId w15:val="{14D6B9F3-984B-4663-8775-2037A54B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B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DF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5BC2"/>
  </w:style>
  <w:style w:type="character" w:customStyle="1" w:styleId="c3">
    <w:name w:val="c3"/>
    <w:basedOn w:val="a0"/>
    <w:rsid w:val="00DF5BC2"/>
  </w:style>
  <w:style w:type="paragraph" w:styleId="a3">
    <w:name w:val="Balloon Text"/>
    <w:basedOn w:val="a"/>
    <w:link w:val="a4"/>
    <w:uiPriority w:val="99"/>
    <w:semiHidden/>
    <w:unhideWhenUsed/>
    <w:rsid w:val="00DF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BC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B5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B504BD"/>
  </w:style>
  <w:style w:type="character" w:customStyle="1" w:styleId="c7">
    <w:name w:val="c7"/>
    <w:basedOn w:val="a0"/>
    <w:rsid w:val="00B504BD"/>
  </w:style>
  <w:style w:type="character" w:customStyle="1" w:styleId="c0">
    <w:name w:val="c0"/>
    <w:basedOn w:val="a0"/>
    <w:rsid w:val="00B504BD"/>
  </w:style>
  <w:style w:type="character" w:customStyle="1" w:styleId="c10">
    <w:name w:val="c10"/>
    <w:basedOn w:val="a0"/>
    <w:rsid w:val="00B5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3</cp:revision>
  <dcterms:created xsi:type="dcterms:W3CDTF">2024-11-09T19:35:00Z</dcterms:created>
  <dcterms:modified xsi:type="dcterms:W3CDTF">2025-03-03T18:40:00Z</dcterms:modified>
</cp:coreProperties>
</file>