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5FD8" w14:textId="24CC3DD6" w:rsidR="00CD4DC9" w:rsidRPr="00D77169" w:rsidRDefault="00CD4DC9" w:rsidP="00CD4D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b/>
          <w:bCs/>
          <w:color w:val="1C53A6"/>
          <w:kern w:val="36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Муниципальное бюджетное дошкольное образовательное учреждение детский сад №67 «Аистёнок» Старооскольского городского округа</w:t>
      </w:r>
    </w:p>
    <w:p w14:paraId="5BAAB968" w14:textId="3C2674D8" w:rsidR="00CD4DC9" w:rsidRDefault="00CD4DC9" w:rsidP="00CD4DC9">
      <w:pPr>
        <w:spacing w:after="300" w:line="788" w:lineRule="atLeast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28"/>
          <w:szCs w:val="28"/>
          <w:lang w:eastAsia="ru-RU"/>
        </w:rPr>
      </w:pPr>
    </w:p>
    <w:p w14:paraId="227B1BEC" w14:textId="463DB8D9" w:rsidR="00CD4DC9" w:rsidRDefault="00CD4DC9" w:rsidP="00CD4DC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  <w:t>Консультация для родителей: «</w:t>
      </w:r>
      <w:r w:rsidRPr="00CD4DC9"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  <w:t>Особенности работы логопеда с детьми с РАС</w:t>
      </w:r>
      <w:r w:rsidRPr="00CD4DC9"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  <w:t>»</w:t>
      </w:r>
    </w:p>
    <w:p w14:paraId="5FC8F342" w14:textId="6D155400" w:rsidR="00CD4DC9" w:rsidRDefault="00501D29" w:rsidP="00CD4DC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  <w:r w:rsidRPr="00501D29"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C8A58B9" wp14:editId="01B856A1">
            <wp:simplePos x="0" y="0"/>
            <wp:positionH relativeFrom="margin">
              <wp:posOffset>91440</wp:posOffset>
            </wp:positionH>
            <wp:positionV relativeFrom="margin">
              <wp:posOffset>2508885</wp:posOffset>
            </wp:positionV>
            <wp:extent cx="5438775" cy="3600450"/>
            <wp:effectExtent l="0" t="0" r="9525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AFD46" w14:textId="04932EAA" w:rsidR="00CD4DC9" w:rsidRDefault="00CD4DC9" w:rsidP="00CD4DC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</w:p>
    <w:p w14:paraId="1D71E722" w14:textId="35BCBFBF" w:rsidR="00CD4DC9" w:rsidRDefault="00CD4DC9" w:rsidP="00CD4DC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</w:p>
    <w:p w14:paraId="127AAF2A" w14:textId="262ED104" w:rsidR="00501D29" w:rsidRPr="00501D29" w:rsidRDefault="00501D29" w:rsidP="00501D2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</w:p>
    <w:p w14:paraId="2514C54D" w14:textId="198591C1" w:rsidR="00CD4DC9" w:rsidRDefault="00CD4DC9" w:rsidP="00CD4DC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</w:p>
    <w:p w14:paraId="34354805" w14:textId="7B18B66A" w:rsidR="00501D29" w:rsidRDefault="00501D29" w:rsidP="00CD4DC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</w:p>
    <w:p w14:paraId="7E1AEF19" w14:textId="6A53962E" w:rsidR="00501D29" w:rsidRDefault="00501D29" w:rsidP="00CD4DC9">
      <w:pPr>
        <w:spacing w:after="300" w:line="7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</w:p>
    <w:p w14:paraId="4C09D376" w14:textId="77777777" w:rsidR="00501D29" w:rsidRDefault="00501D29" w:rsidP="00501D29">
      <w:pPr>
        <w:spacing w:after="300" w:line="788" w:lineRule="atLeast"/>
        <w:outlineLvl w:val="0"/>
        <w:rPr>
          <w:rFonts w:ascii="Times New Roman" w:eastAsia="Times New Roman" w:hAnsi="Times New Roman" w:cs="Times New Roman"/>
          <w:b/>
          <w:bCs/>
          <w:color w:val="1C53A6"/>
          <w:kern w:val="36"/>
          <w:sz w:val="40"/>
          <w:szCs w:val="40"/>
          <w:lang w:eastAsia="ru-RU"/>
        </w:rPr>
      </w:pPr>
    </w:p>
    <w:p w14:paraId="2638FAB0" w14:textId="77777777" w:rsidR="00CD4DC9" w:rsidRDefault="00CD4DC9" w:rsidP="00CD4DC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proofErr w:type="gramStart"/>
      <w:r w:rsidRPr="00D77169">
        <w:rPr>
          <w:rStyle w:val="c5"/>
          <w:color w:val="000000"/>
          <w:sz w:val="28"/>
          <w:szCs w:val="28"/>
        </w:rPr>
        <w:t>Подготовила :</w:t>
      </w:r>
      <w:proofErr w:type="gramEnd"/>
    </w:p>
    <w:p w14:paraId="72F60149" w14:textId="77777777" w:rsidR="00CD4DC9" w:rsidRDefault="00CD4DC9" w:rsidP="00CD4DC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Панкратова Л.В., </w:t>
      </w:r>
    </w:p>
    <w:p w14:paraId="629C3512" w14:textId="7C0CAC07" w:rsidR="00CD4DC9" w:rsidRPr="00D77169" w:rsidRDefault="00CD4DC9" w:rsidP="00CD4DC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учитель-</w:t>
      </w:r>
      <w:r>
        <w:rPr>
          <w:rStyle w:val="c5"/>
          <w:color w:val="000000"/>
          <w:sz w:val="28"/>
          <w:szCs w:val="28"/>
        </w:rPr>
        <w:t>логопед</w:t>
      </w:r>
    </w:p>
    <w:p w14:paraId="1DACCE94" w14:textId="77777777" w:rsidR="00CD4DC9" w:rsidRDefault="00CD4DC9" w:rsidP="00CD4D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07FE7360" w14:textId="17E00501" w:rsidR="00CD4DC9" w:rsidRPr="00501D29" w:rsidRDefault="00CD4DC9" w:rsidP="00501D2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77169">
        <w:rPr>
          <w:rStyle w:val="c5"/>
          <w:color w:val="000000"/>
          <w:sz w:val="32"/>
          <w:szCs w:val="32"/>
        </w:rPr>
        <w:t>2025</w:t>
      </w:r>
    </w:p>
    <w:p w14:paraId="698284BE" w14:textId="77777777" w:rsidR="00CD4DC9" w:rsidRPr="00CD4DC9" w:rsidRDefault="00CD4DC9" w:rsidP="00CD4DC9">
      <w:pPr>
        <w:spacing w:line="240" w:lineRule="auto"/>
        <w:ind w:left="720"/>
        <w:textAlignment w:val="top"/>
        <w:rPr>
          <w:rFonts w:ascii="Arial" w:eastAsia="Times New Roman" w:hAnsi="Arial" w:cs="Arial"/>
          <w:color w:val="22223B"/>
          <w:sz w:val="28"/>
          <w:szCs w:val="28"/>
          <w:lang w:eastAsia="ru-RU"/>
        </w:rPr>
      </w:pPr>
    </w:p>
    <w:p w14:paraId="19188BC6" w14:textId="77777777" w:rsidR="00CD4DC9" w:rsidRPr="00CD4DC9" w:rsidRDefault="00CD4DC9" w:rsidP="00CD4DC9">
      <w:pPr>
        <w:spacing w:after="285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отсутствие речи или ее нарушения – один из признаков расстройства аутического спектра (РАС). Поэтому все дети с РАС нуждаются в занятиях с логопедом.</w:t>
      </w:r>
    </w:p>
    <w:p w14:paraId="3675FB3B" w14:textId="77777777" w:rsidR="00CD4DC9" w:rsidRPr="00CD4DC9" w:rsidRDefault="00CD4DC9" w:rsidP="00CD4DC9">
      <w:pPr>
        <w:spacing w:before="600" w:after="450" w:line="6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  <w:bookmarkEnd w:id="0"/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расстройства аутистического спектра (РАС)?</w:t>
      </w:r>
    </w:p>
    <w:p w14:paraId="3ABC133F" w14:textId="06F253CD" w:rsidR="00CD4DC9" w:rsidRPr="00501D29" w:rsidRDefault="00CD4DC9" w:rsidP="00501D2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расстройствами аутического спектра понимают общее нарушение развития, при котором ребенку трудно взаимодействовать с людьми, выстраивать социальные связи. У детей с РАС ограничен круг интересов, они часто повторяют одни и те же действия, не распознают и не чувствуют эмоции окружающих. Все это ведет к трудностям в социализации, а иногда и к полной ее невозможности без длительной коррекционной работы.</w:t>
      </w:r>
      <w:bookmarkStart w:id="1" w:name="2"/>
      <w:bookmarkEnd w:id="1"/>
    </w:p>
    <w:p w14:paraId="49A49C6E" w14:textId="5C3B389E" w:rsidR="00CD4DC9" w:rsidRPr="00CD4DC9" w:rsidRDefault="00CD4DC9" w:rsidP="00CD4DC9">
      <w:pPr>
        <w:spacing w:before="600" w:after="450" w:line="6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нарушения речи сопровождают РАС?</w:t>
      </w:r>
    </w:p>
    <w:p w14:paraId="4B121189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логопеды чаще всего сталкиваются со следующими проблемами, присущими детям с аутизмом:</w:t>
      </w:r>
    </w:p>
    <w:p w14:paraId="0F378BFD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</w:t>
      </w:r>
      <w:proofErr w:type="spellEnd"/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отсутствует как ответная, так и спонтанная речь, при этом в принципе способность разговаривать и понимать речь окружающих сохранна;</w:t>
      </w:r>
    </w:p>
    <w:p w14:paraId="61022CDE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эхолалия – повторение сказанных окружающими людьми слов, фраз;</w:t>
      </w:r>
    </w:p>
    <w:p w14:paraId="2B803730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 и фраз-штампов;</w:t>
      </w:r>
    </w:p>
    <w:p w14:paraId="70D1ED8C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фонографичность</w:t>
      </w:r>
      <w:proofErr w:type="spellEnd"/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то есть запоминание и воспроизведение слов, фраз, даже целых стихотворений, песен и отрывков прозаических текстов без понимания их смысла;</w:t>
      </w:r>
    </w:p>
    <w:p w14:paraId="40930E25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вести диалог, отсутствие обращений даже при развитой монологической речи;</w:t>
      </w:r>
    </w:p>
    <w:p w14:paraId="649265B3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появление в речи личных местоимений и неумение их правильно использовать (например, ребенок может говорить о себе «ты», а о других «я»);</w:t>
      </w:r>
    </w:p>
    <w:p w14:paraId="5F547013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автономность речи – общение ребенка на «своем» языке, который строится по отличным от языка взрослых принципам;</w:t>
      </w:r>
    </w:p>
    <w:p w14:paraId="455C5FE5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семантической стороной речи: использование неологизмов, сужение или расширение смыслового наполнения слов и т. д.;</w:t>
      </w:r>
    </w:p>
    <w:p w14:paraId="03D7A99D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в произношении звуков;</w:t>
      </w:r>
    </w:p>
    <w:p w14:paraId="0392A236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12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связности речи, неумение строить словосочетания, предложения;</w:t>
      </w:r>
    </w:p>
    <w:p w14:paraId="2B65B19C" w14:textId="77777777" w:rsidR="00CD4DC9" w:rsidRPr="00CD4DC9" w:rsidRDefault="00CD4DC9" w:rsidP="00CD4DC9">
      <w:pPr>
        <w:numPr>
          <w:ilvl w:val="0"/>
          <w:numId w:val="3"/>
        </w:numPr>
        <w:spacing w:before="100" w:beforeAutospacing="1"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постановка ударений, проблемы с интонацией и т. д.</w:t>
      </w:r>
    </w:p>
    <w:p w14:paraId="775B65CA" w14:textId="77777777" w:rsidR="00CD4DC9" w:rsidRPr="00CD4DC9" w:rsidRDefault="00CD4DC9" w:rsidP="00CD4DC9">
      <w:pPr>
        <w:spacing w:before="600" w:after="450" w:line="6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3"/>
      <w:bookmarkEnd w:id="2"/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логопедической работы</w:t>
      </w:r>
    </w:p>
    <w:p w14:paraId="085CF876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глубины и сложности РАС работа логопеда с детьми с аутизмом не может начинаться без предварительной подготовки, в которой участвуют специалисты разных профилей. Педагоги, психологи, дефектологи принимают активное участие и в дальнейших этапах логопедической коррекции. В коррекционно-логопедической работе также участвуют родители/опекуны ребенка.</w:t>
      </w:r>
    </w:p>
    <w:p w14:paraId="71B486EE" w14:textId="77777777" w:rsidR="00CD4DC9" w:rsidRPr="00CD4DC9" w:rsidRDefault="00CD4DC9" w:rsidP="00CD4DC9">
      <w:pPr>
        <w:spacing w:after="525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этап обучения</w:t>
      </w:r>
    </w:p>
    <w:p w14:paraId="35A93DEA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установить с ребенком эмоциональный контакт. За эту задачу, как правило, отвечает психолог. Он развивает способности детей коммуницировать с людьми, формирует первоначальные навыки социального взаимодействия. Когда ребенок начинает идти на контакт с окружающими, в работу постепенно включается учитель-логопед. Сначала он просто присутствует на занятиях психолога, а затем начинает общаться с ребенком.</w:t>
      </w:r>
    </w:p>
    <w:p w14:paraId="38B911C0" w14:textId="77777777" w:rsidR="00CD4DC9" w:rsidRPr="00CD4DC9" w:rsidRDefault="00CD4DC9" w:rsidP="00CD4DC9">
      <w:pPr>
        <w:spacing w:after="525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формирования первичных учебных навыков</w:t>
      </w:r>
    </w:p>
    <w:p w14:paraId="2EEAC120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и психолог продолжают формировать у ребенка навыки взаимодействия со взрослыми, но уже в более формальных ситуациях. Его учат работать за столом, использовать разные материалы, выполнять задания. При этом учитываются интересы и предпочтения ребенка, каждое действие сопровождается эмоционально-смысловыми комментариями. Важно, чтобы на этом этапе ребенок научился выполнять простые просьбы, в том числе «дай» и «покажи». Без этого не получится, к примеру, познакомить малыша с названиями предметов на карточках.</w:t>
      </w:r>
    </w:p>
    <w:p w14:paraId="74D2F5D7" w14:textId="77777777" w:rsidR="00CD4DC9" w:rsidRPr="00501D29" w:rsidRDefault="00CD4DC9" w:rsidP="00CD4DC9">
      <w:pPr>
        <w:spacing w:after="525" w:line="336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EFFC250" w14:textId="108FB9AE" w:rsidR="00CD4DC9" w:rsidRPr="00CD4DC9" w:rsidRDefault="00CD4DC9" w:rsidP="00CD4DC9">
      <w:pPr>
        <w:spacing w:after="525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обучения пониманию речи</w:t>
      </w:r>
    </w:p>
    <w:p w14:paraId="34CE6129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тем, как начать работать над речевыми навыками ребенка, логопед анализирует текущий уровень их развития. Специалист продумывает не только процесс обучения речи, но и процесс переноса каждого навыка в повседневную жизнь. Поэтому в первую очередь обучают тем словам, которые используются в жизни ежедневно. После знакомства с названиями предметов ребенок учится понимать названия простых движений, действий. Для этого используются картинки, фотографии, наглядные примеры.</w:t>
      </w:r>
    </w:p>
    <w:p w14:paraId="6C724386" w14:textId="77777777" w:rsidR="00CD4DC9" w:rsidRPr="00CD4DC9" w:rsidRDefault="00CD4DC9" w:rsidP="00CD4DC9">
      <w:pPr>
        <w:spacing w:after="525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обучения экспрессивной речи</w:t>
      </w:r>
    </w:p>
    <w:p w14:paraId="76955F84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ребенка появляются начальные навыки понимания речи, его можно обучать экспрессивной речи. Начинают работу с подражания звукам и артикуляционным движениям. Из отработанных звуков в дальнейшем формируют первые слова.</w:t>
      </w:r>
    </w:p>
    <w:p w14:paraId="5B7E4443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есть нарушения в строении речевого аппарата, в том числе вторичные, возникшие из-за многолетнего молчания, стоит задействовать артикуляционную гимнастику, логопедический массаж.</w:t>
      </w:r>
    </w:p>
    <w:p w14:paraId="7CBCC076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обучает ребенка использовать для выражения эмоций указательный жест, затем прибавлять к нему название нужного предмета, а потом и вовсе обходиться в просьбах без жестикуляции. Обязательно идет обучение словам, с помощью которых ребенок может попросить у окружающих помощь: «помоги», «дай», «открой/закрой» и т. д. Если степень аутистического расстройства очень сильная, речь ребенка сводится только к вокализациям, его учат выражать согласие или несогласие.</w:t>
      </w:r>
    </w:p>
    <w:p w14:paraId="703070F1" w14:textId="77777777" w:rsidR="00CD4DC9" w:rsidRPr="00CD4DC9" w:rsidRDefault="00CD4DC9" w:rsidP="00CD4DC9">
      <w:pPr>
        <w:spacing w:after="525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обучения чтению</w:t>
      </w:r>
    </w:p>
    <w:p w14:paraId="0D69B3FB" w14:textId="77777777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читать можно не всех детей с РАС. Все зависит от степени расстройства, индивидуальных особенностей характера, обучаемости. Если логопед видит, что ребенок способен овладеть этим навыком, можно вести работу по трем направлениям: осваивать аналитико-синтетическое (побуквенное), </w:t>
      </w:r>
      <w:proofErr w:type="spellStart"/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послоговое</w:t>
      </w:r>
      <w:proofErr w:type="spellEnd"/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глобальное чтение.</w:t>
      </w:r>
    </w:p>
    <w:p w14:paraId="7C23DD6B" w14:textId="77777777" w:rsidR="00501D29" w:rsidRDefault="00501D2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2A635A" w14:textId="5FB349D2" w:rsidR="00CD4DC9" w:rsidRPr="00CD4DC9" w:rsidRDefault="00CD4DC9" w:rsidP="00CD4DC9">
      <w:pPr>
        <w:spacing w:before="285" w:after="285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принципов логопедической работы с детьми с РАС:</w:t>
      </w:r>
    </w:p>
    <w:p w14:paraId="14322BE5" w14:textId="0D88B576" w:rsidR="00CD4DC9" w:rsidRPr="00CD4DC9" w:rsidRDefault="00CD4DC9" w:rsidP="00CD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работа ведется последовательно и длительно</w:t>
      </w:r>
      <w:r w:rsidRPr="0050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длительно.</w:t>
      </w:r>
    </w:p>
    <w:p w14:paraId="63CAAC82" w14:textId="77777777" w:rsidR="00CD4DC9" w:rsidRPr="00CD4DC9" w:rsidRDefault="00CD4DC9" w:rsidP="00CD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коррекции речевых нарушений разрабатывается логопедом вместе с врачами, педагогами, психологами.</w:t>
      </w:r>
    </w:p>
    <w:p w14:paraId="7148D988" w14:textId="77777777" w:rsidR="00CD4DC9" w:rsidRPr="00CD4DC9" w:rsidRDefault="00CD4DC9" w:rsidP="00CD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логопеда всегда предваряет направленное и спонтанное наблюдение за ребенком, анализ, беседы со специалистами и родителями.</w:t>
      </w:r>
    </w:p>
    <w:p w14:paraId="12CE1C3D" w14:textId="77777777" w:rsidR="00CD4DC9" w:rsidRPr="00CD4DC9" w:rsidRDefault="00CD4DC9" w:rsidP="00CD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начинаются только после установления эмоционального контакта между ребенком и специалистом.</w:t>
      </w:r>
    </w:p>
    <w:p w14:paraId="081DFDF2" w14:textId="77777777" w:rsidR="00CD4DC9" w:rsidRPr="00CD4DC9" w:rsidRDefault="00CD4DC9" w:rsidP="00CD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занятий и ее последующих изменениях всегда учитываются индивидуальные особенности ребенка.</w:t>
      </w:r>
    </w:p>
    <w:p w14:paraId="01A3DFB8" w14:textId="77777777" w:rsidR="00CD4DC9" w:rsidRPr="00CD4DC9" w:rsidRDefault="00CD4DC9" w:rsidP="00CD4DC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закрепления каждого нового навыка и его переноса в повседневную жизнь сразу начинается новый этап обучения.</w:t>
      </w:r>
    </w:p>
    <w:p w14:paraId="73AB89F6" w14:textId="77777777" w:rsidR="00C70A22" w:rsidRPr="00501D29" w:rsidRDefault="00C70A22" w:rsidP="00CD4DC9">
      <w:pPr>
        <w:jc w:val="both"/>
        <w:rPr>
          <w:sz w:val="28"/>
          <w:szCs w:val="28"/>
        </w:rPr>
      </w:pPr>
      <w:bookmarkStart w:id="3" w:name="4"/>
      <w:bookmarkEnd w:id="3"/>
    </w:p>
    <w:sectPr w:rsidR="00C70A22" w:rsidRPr="0050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C84"/>
    <w:multiLevelType w:val="multilevel"/>
    <w:tmpl w:val="610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50195"/>
    <w:multiLevelType w:val="multilevel"/>
    <w:tmpl w:val="C61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041E"/>
    <w:multiLevelType w:val="multilevel"/>
    <w:tmpl w:val="4D76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E5DB3"/>
    <w:multiLevelType w:val="multilevel"/>
    <w:tmpl w:val="CDE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4763C"/>
    <w:multiLevelType w:val="multilevel"/>
    <w:tmpl w:val="458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C9"/>
    <w:rsid w:val="00501D29"/>
    <w:rsid w:val="00C70A22"/>
    <w:rsid w:val="00C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C1AB"/>
  <w15:chartTrackingRefBased/>
  <w15:docId w15:val="{8ED92BEC-0D96-4BA4-AC4F-5FC2262C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4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ya-share2item">
    <w:name w:val="ya-share2__item"/>
    <w:basedOn w:val="a"/>
    <w:rsid w:val="00C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4D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le-first-row">
    <w:name w:val="sale-first-row"/>
    <w:basedOn w:val="a0"/>
    <w:rsid w:val="00CD4DC9"/>
  </w:style>
  <w:style w:type="character" w:customStyle="1" w:styleId="sale-second-row">
    <w:name w:val="sale-second-row"/>
    <w:basedOn w:val="a0"/>
    <w:rsid w:val="00CD4DC9"/>
  </w:style>
  <w:style w:type="character" w:customStyle="1" w:styleId="card-first-line">
    <w:name w:val="card-first-line"/>
    <w:basedOn w:val="a0"/>
    <w:rsid w:val="00CD4DC9"/>
  </w:style>
  <w:style w:type="character" w:customStyle="1" w:styleId="card-second-line">
    <w:name w:val="card-second-line"/>
    <w:basedOn w:val="a0"/>
    <w:rsid w:val="00CD4DC9"/>
  </w:style>
  <w:style w:type="character" w:styleId="a5">
    <w:name w:val="Strong"/>
    <w:basedOn w:val="a0"/>
    <w:uiPriority w:val="22"/>
    <w:qFormat/>
    <w:rsid w:val="00CD4DC9"/>
    <w:rPr>
      <w:b/>
      <w:bCs/>
    </w:rPr>
  </w:style>
  <w:style w:type="character" w:styleId="a6">
    <w:name w:val="Emphasis"/>
    <w:basedOn w:val="a0"/>
    <w:uiPriority w:val="20"/>
    <w:qFormat/>
    <w:rsid w:val="00CD4DC9"/>
    <w:rPr>
      <w:i/>
      <w:iCs/>
    </w:rPr>
  </w:style>
  <w:style w:type="paragraph" w:customStyle="1" w:styleId="author-info-p-v">
    <w:name w:val="author-info-p-v"/>
    <w:basedOn w:val="a"/>
    <w:rsid w:val="00C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info-p">
    <w:name w:val="author-info-p"/>
    <w:basedOn w:val="a"/>
    <w:rsid w:val="00C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4D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4D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4D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4DC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2">
    <w:name w:val="c2"/>
    <w:basedOn w:val="a"/>
    <w:rsid w:val="00CD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7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1936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8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6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186798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31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0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6164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062784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4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169644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33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38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0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47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4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7522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335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4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6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2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194395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5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15956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55192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67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86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72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43004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38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1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5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61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140287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4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0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10031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2908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85255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9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60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7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145056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00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8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2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4634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84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225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1090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08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50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3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34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8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85710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51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4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46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88298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5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71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06741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130620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81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2077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0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34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14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558909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05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7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5306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401277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0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107107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3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02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3298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173133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379599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836435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1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81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9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5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8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210798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38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62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2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4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24530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5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18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0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11720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823482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85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68404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2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1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8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432118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00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13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1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3312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7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47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7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2023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6846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24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78957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50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16662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05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33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03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83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8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567254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43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3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65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76422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11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037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747212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63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735252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41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83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3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2033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60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7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28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06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1C53A6"/>
                                                        <w:left w:val="single" w:sz="6" w:space="0" w:color="1C53A6"/>
                                                        <w:bottom w:val="single" w:sz="6" w:space="0" w:color="1C53A6"/>
                                                        <w:right w:val="single" w:sz="6" w:space="0" w:color="1C53A6"/>
                                                      </w:divBdr>
                                                      <w:divsChild>
                                                        <w:div w:id="153965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26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12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4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48951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399976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3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05554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57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610762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03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04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98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1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642629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84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930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776221">
                      <w:marLeft w:val="0"/>
                      <w:marRight w:val="0"/>
                      <w:marTop w:val="900"/>
                      <w:marBottom w:val="900"/>
                      <w:divBdr>
                        <w:top w:val="single" w:sz="6" w:space="0" w:color="1C53A6"/>
                        <w:left w:val="single" w:sz="6" w:space="0" w:color="1C53A6"/>
                        <w:bottom w:val="single" w:sz="6" w:space="0" w:color="1C53A6"/>
                        <w:right w:val="single" w:sz="6" w:space="0" w:color="1C53A6"/>
                      </w:divBdr>
                      <w:divsChild>
                        <w:div w:id="2082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63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9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85570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46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69437">
                              <w:marLeft w:val="0"/>
                              <w:marRight w:val="30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F4F4F4"/>
                            <w:right w:val="none" w:sz="0" w:space="0" w:color="auto"/>
                          </w:divBdr>
                          <w:divsChild>
                            <w:div w:id="8491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9402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46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6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24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62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7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81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90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2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9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9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2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35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4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3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43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23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69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0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37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9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5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93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94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9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7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8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6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1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16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53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94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1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1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76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56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3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8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4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76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9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3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8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51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38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8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2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01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91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78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7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6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9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3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3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5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87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07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7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44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48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7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7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4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2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83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76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0288">
                              <w:marLeft w:val="0"/>
                              <w:marRight w:val="30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838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396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89826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6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5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30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75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18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1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03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9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3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2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4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0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4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9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63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80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0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91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1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8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1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8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6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4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4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31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2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62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00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1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3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6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2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6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4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00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36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92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4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74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4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19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3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0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07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8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9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47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4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8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57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17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8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0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9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9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01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9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0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0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75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3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72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7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1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0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1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65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28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29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2025-04-28T10:10:00Z</dcterms:created>
  <dcterms:modified xsi:type="dcterms:W3CDTF">2025-04-28T10:30:00Z</dcterms:modified>
</cp:coreProperties>
</file>